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81942FE" w14:textId="5EF7AC42" w:rsidR="00AE3C2F" w:rsidRPr="00DB7B1E" w:rsidRDefault="004E694C" w:rsidP="00DB7B1E">
      <w:pPr>
        <w:pStyle w:val="a9"/>
        <w:rPr>
          <w:rFonts w:eastAsia="ＭＳ ゴシック"/>
        </w:rPr>
      </w:pPr>
      <w:r w:rsidRPr="00DB7B1E">
        <w:rPr>
          <w:rFonts w:eastAsia="ＭＳ ゴシック"/>
        </w:rPr>
        <w:t>How to Write an ESSS 2026 Manuscript</w:t>
      </w:r>
    </w:p>
    <w:p w14:paraId="2C184C29" w14:textId="47271906" w:rsidR="00D02737" w:rsidRPr="00C53DD4" w:rsidRDefault="004E694C" w:rsidP="00C53DD4">
      <w:pPr>
        <w:pStyle w:val="ab"/>
        <w:adjustRightInd w:val="0"/>
        <w:rPr>
          <w:rFonts w:eastAsiaTheme="minorEastAsia" w:hint="eastAsia"/>
        </w:rPr>
      </w:pPr>
      <w:r w:rsidRPr="00865DE5">
        <w:rPr>
          <w:w w:val="91"/>
          <w:kern w:val="0"/>
          <w:fitText w:val="1980" w:id="-470029055"/>
        </w:rPr>
        <w:t xml:space="preserve">ESSS </w:t>
      </w:r>
      <w:r w:rsidR="00756E5D" w:rsidRPr="00865DE5">
        <w:rPr>
          <w:w w:val="91"/>
          <w:kern w:val="0"/>
          <w:fitText w:val="1980" w:id="-470029055"/>
        </w:rPr>
        <w:t>20</w:t>
      </w:r>
      <w:r w:rsidR="00350F0E" w:rsidRPr="00865DE5">
        <w:rPr>
          <w:w w:val="91"/>
          <w:kern w:val="0"/>
          <w:fitText w:val="1980" w:id="-470029055"/>
        </w:rPr>
        <w:t>2</w:t>
      </w:r>
      <w:r w:rsidRPr="00865DE5">
        <w:rPr>
          <w:w w:val="91"/>
          <w:kern w:val="0"/>
          <w:fitText w:val="1980" w:id="-470029055"/>
        </w:rPr>
        <w:t>6</w:t>
      </w:r>
      <w:r w:rsidR="00C53DD4" w:rsidRPr="00865DE5">
        <w:rPr>
          <w:rFonts w:eastAsiaTheme="minorEastAsia" w:hint="eastAsia"/>
          <w:w w:val="91"/>
          <w:kern w:val="0"/>
          <w:fitText w:val="1980" w:id="-470029055"/>
        </w:rPr>
        <w:t xml:space="preserve"> Secretariat</w:t>
      </w:r>
      <w:r w:rsidR="00865DE5">
        <w:rPr>
          <w:rFonts w:eastAsiaTheme="minorEastAsia" w:hint="eastAsia"/>
          <w:kern w:val="0"/>
        </w:rPr>
        <w:t xml:space="preserve"> *</w:t>
      </w:r>
    </w:p>
    <w:p w14:paraId="3B2E7B30" w14:textId="77777777" w:rsidR="00D02737" w:rsidRPr="00DD5B5F" w:rsidRDefault="00D02737" w:rsidP="00AE3C2F">
      <w:pPr>
        <w:jc w:val="center"/>
        <w:rPr>
          <w:rFonts w:ascii="Times New Roman" w:hAnsi="Times New Roman"/>
          <w:color w:val="000000"/>
          <w:u w:val="none"/>
        </w:rPr>
        <w:sectPr w:rsidR="00D02737" w:rsidRPr="00DD5B5F" w:rsidSect="00E54898">
          <w:headerReference w:type="default" r:id="rId8"/>
          <w:headerReference w:type="first" r:id="rId9"/>
          <w:pgSz w:w="11906" w:h="16838" w:code="9"/>
          <w:pgMar w:top="1134" w:right="1021" w:bottom="2552" w:left="1021" w:header="510" w:footer="1021" w:gutter="0"/>
          <w:cols w:space="425"/>
          <w:titlePg/>
          <w:docGrid w:type="linesAndChars" w:linePitch="300" w:charSpace="-4187"/>
        </w:sectPr>
      </w:pPr>
    </w:p>
    <w:p w14:paraId="0138C66B" w14:textId="3232215C" w:rsidR="009E1C52" w:rsidRPr="00DB7B1E" w:rsidRDefault="00D20F36" w:rsidP="00B71ABD">
      <w:pPr>
        <w:rPr>
          <w:rFonts w:ascii="Times New Roman" w:hAnsi="Times New Roman"/>
          <w:color w:val="000000"/>
          <w:sz w:val="18"/>
          <w:szCs w:val="18"/>
          <w:u w:val="none"/>
        </w:rPr>
      </w:pPr>
      <w:r w:rsidRPr="00DB7B1E">
        <w:rPr>
          <w:rFonts w:ascii="Times New Roman" w:hAnsi="Times New Roman"/>
          <w:b/>
          <w:color w:val="000000"/>
          <w:sz w:val="18"/>
          <w:szCs w:val="18"/>
          <w:u w:val="none"/>
        </w:rPr>
        <w:t>Abstra</w:t>
      </w:r>
      <w:r w:rsidR="009E1C52" w:rsidRPr="00DB7B1E">
        <w:rPr>
          <w:rFonts w:ascii="Times New Roman" w:hAnsi="Times New Roman"/>
          <w:b/>
          <w:color w:val="000000"/>
          <w:sz w:val="18"/>
          <w:szCs w:val="18"/>
          <w:u w:val="none"/>
        </w:rPr>
        <w:t>ct</w:t>
      </w:r>
      <w:r w:rsidR="009E1C52" w:rsidRPr="00DB7B1E">
        <w:rPr>
          <w:rFonts w:ascii="Times New Roman" w:hAnsi="Times New Roman"/>
          <w:color w:val="000000"/>
          <w:sz w:val="18"/>
          <w:szCs w:val="18"/>
          <w:u w:val="none"/>
        </w:rPr>
        <w:t xml:space="preserve">― This document provides information on </w:t>
      </w:r>
      <w:r w:rsidR="00CB3BA4" w:rsidRPr="00DB7B1E">
        <w:rPr>
          <w:rFonts w:ascii="Times New Roman" w:hAnsi="Times New Roman" w:hint="eastAsia"/>
          <w:color w:val="000000"/>
          <w:sz w:val="18"/>
          <w:szCs w:val="18"/>
          <w:u w:val="none"/>
        </w:rPr>
        <w:t>an</w:t>
      </w:r>
      <w:r w:rsidR="009E1C52" w:rsidRPr="00DB7B1E">
        <w:rPr>
          <w:rFonts w:ascii="Times New Roman" w:hAnsi="Times New Roman"/>
          <w:color w:val="000000"/>
          <w:sz w:val="18"/>
          <w:szCs w:val="18"/>
          <w:u w:val="none"/>
        </w:rPr>
        <w:t xml:space="preserve"> </w:t>
      </w:r>
      <w:r w:rsidR="004E694C" w:rsidRPr="00DB7B1E">
        <w:rPr>
          <w:rFonts w:ascii="Times New Roman" w:hAnsi="Times New Roman"/>
          <w:color w:val="000000"/>
          <w:sz w:val="18"/>
          <w:szCs w:val="18"/>
          <w:u w:val="none"/>
        </w:rPr>
        <w:t xml:space="preserve">ESSS </w:t>
      </w:r>
      <w:r w:rsidR="00246C56" w:rsidRPr="00DB7B1E">
        <w:rPr>
          <w:rFonts w:ascii="Times New Roman" w:hAnsi="Times New Roman"/>
          <w:color w:val="000000"/>
          <w:sz w:val="18"/>
          <w:szCs w:val="18"/>
          <w:u w:val="none"/>
        </w:rPr>
        <w:t>202</w:t>
      </w:r>
      <w:r w:rsidR="00B71ABD" w:rsidRPr="00DB7B1E">
        <w:rPr>
          <w:rFonts w:ascii="Times New Roman" w:hAnsi="Times New Roman" w:hint="eastAsia"/>
          <w:color w:val="000000"/>
          <w:sz w:val="18"/>
          <w:szCs w:val="18"/>
          <w:u w:val="none"/>
        </w:rPr>
        <w:t>6</w:t>
      </w:r>
      <w:r w:rsidR="009E1C52" w:rsidRPr="00DB7B1E">
        <w:rPr>
          <w:rFonts w:ascii="Times New Roman" w:hAnsi="Times New Roman"/>
          <w:color w:val="000000"/>
          <w:sz w:val="18"/>
          <w:szCs w:val="18"/>
          <w:u w:val="none"/>
        </w:rPr>
        <w:t xml:space="preserve"> manuscript.</w:t>
      </w:r>
    </w:p>
    <w:p w14:paraId="536D3BE8" w14:textId="77777777" w:rsidR="001E6161" w:rsidRPr="00DD5B5F" w:rsidRDefault="001E6161" w:rsidP="009E1C52">
      <w:pPr>
        <w:jc w:val="left"/>
        <w:rPr>
          <w:rFonts w:ascii="Times New Roman" w:hAnsi="Times New Roman"/>
          <w:color w:val="000000"/>
          <w:sz w:val="20"/>
          <w:szCs w:val="20"/>
          <w:u w:val="none"/>
        </w:rPr>
      </w:pPr>
    </w:p>
    <w:p w14:paraId="20A02373" w14:textId="2A3EE300" w:rsidR="009E1C52" w:rsidRPr="00DD5B5F" w:rsidRDefault="004E694C" w:rsidP="00B71ABD">
      <w:pPr>
        <w:numPr>
          <w:ilvl w:val="0"/>
          <w:numId w:val="1"/>
        </w:numPr>
        <w:rPr>
          <w:rFonts w:ascii="Times New Roman" w:eastAsia="ＭＳ ゴシック" w:hAnsi="Times New Roman"/>
          <w:b/>
          <w:color w:val="000000"/>
          <w:u w:val="none"/>
        </w:rPr>
      </w:pPr>
      <w:r w:rsidRPr="00DD5B5F">
        <w:rPr>
          <w:rFonts w:ascii="Times New Roman" w:eastAsia="ＭＳ ゴシック" w:hAnsi="Times New Roman"/>
          <w:b/>
          <w:color w:val="000000"/>
          <w:u w:val="none"/>
        </w:rPr>
        <w:t>Introduction</w:t>
      </w:r>
    </w:p>
    <w:p w14:paraId="3A7CC965" w14:textId="3C5FCA53" w:rsidR="009E1C52" w:rsidRPr="00DD5B5F" w:rsidRDefault="004E694C" w:rsidP="00B71ABD">
      <w:pPr>
        <w:ind w:firstLineChars="67" w:firstLine="134"/>
        <w:rPr>
          <w:rFonts w:ascii="Times New Roman" w:hAnsi="Times New Roman"/>
          <w:color w:val="000000"/>
          <w:sz w:val="20"/>
          <w:szCs w:val="20"/>
          <w:u w:val="none"/>
        </w:rPr>
      </w:pPr>
      <w:r w:rsidRPr="00DD5B5F">
        <w:rPr>
          <w:rFonts w:ascii="Times New Roman" w:hAnsi="Times New Roman"/>
          <w:color w:val="000000"/>
          <w:sz w:val="20"/>
          <w:szCs w:val="20"/>
          <w:u w:val="none"/>
        </w:rPr>
        <w:t>This document contains information regarding the preparation and submission of manuscripts for the ESSS 2026 Proceedings.</w:t>
      </w:r>
    </w:p>
    <w:p w14:paraId="604700A1" w14:textId="1E1DE97B" w:rsidR="0096660F" w:rsidRPr="00DD5B5F" w:rsidRDefault="004E694C" w:rsidP="00B71ABD">
      <w:pPr>
        <w:numPr>
          <w:ilvl w:val="0"/>
          <w:numId w:val="1"/>
        </w:numPr>
        <w:spacing w:line="60" w:lineRule="auto"/>
        <w:rPr>
          <w:rFonts w:ascii="Times New Roman" w:eastAsia="ＭＳ ゴシック" w:hAnsi="Times New Roman"/>
          <w:b/>
          <w:color w:val="000000"/>
          <w:u w:val="none"/>
        </w:rPr>
      </w:pPr>
      <w:r w:rsidRPr="00DD5B5F">
        <w:rPr>
          <w:rFonts w:ascii="Times New Roman" w:eastAsia="ＭＳ ゴシック" w:hAnsi="Times New Roman"/>
          <w:b/>
          <w:color w:val="000000"/>
          <w:u w:val="none"/>
        </w:rPr>
        <w:t>Preparation of the Manuscript for the Proceeding</w:t>
      </w:r>
    </w:p>
    <w:p w14:paraId="1EF011A2" w14:textId="4E2FD60B" w:rsidR="0096660F" w:rsidRPr="00DD5B5F" w:rsidRDefault="004E694C" w:rsidP="00B71ABD">
      <w:pPr>
        <w:ind w:firstLineChars="71" w:firstLine="142"/>
        <w:rPr>
          <w:rFonts w:ascii="Times New Roman" w:hAnsi="Times New Roman"/>
          <w:color w:val="000000"/>
          <w:sz w:val="20"/>
          <w:szCs w:val="20"/>
          <w:u w:val="none"/>
        </w:rPr>
      </w:pPr>
      <w:r w:rsidRPr="00DD5B5F">
        <w:rPr>
          <w:rFonts w:ascii="Times New Roman" w:hAnsi="Times New Roman"/>
          <w:color w:val="000000"/>
          <w:sz w:val="20"/>
          <w:szCs w:val="20"/>
          <w:u w:val="none"/>
        </w:rPr>
        <w:t>The proceedings will be distributed as a file containing the submitted PDF manuscripts as they are. The copyright of the manuscript belongs to the Institute of Electronics, Information and Communication Engineers (IEICE). Please strictly adhere to the guidelines posted on the ESSS 2026 website https://esss.ieice.org/ when preparing your manuscript.</w:t>
      </w:r>
    </w:p>
    <w:p w14:paraId="7AE131F7" w14:textId="26D4BDA3" w:rsidR="0096660F" w:rsidRPr="00DD5B5F" w:rsidRDefault="004E694C" w:rsidP="00B71ABD">
      <w:pPr>
        <w:numPr>
          <w:ilvl w:val="1"/>
          <w:numId w:val="1"/>
        </w:numPr>
        <w:ind w:left="567"/>
        <w:rPr>
          <w:rFonts w:ascii="Times New Roman" w:eastAsia="ＭＳ ゴシック" w:hAnsi="Times New Roman"/>
          <w:b/>
          <w:color w:val="000000"/>
          <w:sz w:val="20"/>
          <w:u w:val="none"/>
        </w:rPr>
      </w:pPr>
      <w:r w:rsidRPr="00DD5B5F">
        <w:rPr>
          <w:rFonts w:ascii="Times New Roman" w:eastAsia="ＭＳ ゴシック" w:hAnsi="Times New Roman"/>
          <w:b/>
          <w:color w:val="000000"/>
          <w:sz w:val="20"/>
          <w:u w:val="none"/>
        </w:rPr>
        <w:t>Format</w:t>
      </w:r>
    </w:p>
    <w:p w14:paraId="0DA29784" w14:textId="77777777" w:rsidR="004E694C" w:rsidRPr="00DD5B5F" w:rsidRDefault="004E694C" w:rsidP="00B71ABD">
      <w:pPr>
        <w:numPr>
          <w:ilvl w:val="0"/>
          <w:numId w:val="9"/>
        </w:numPr>
        <w:ind w:hanging="277"/>
        <w:rPr>
          <w:rFonts w:ascii="Times New Roman" w:hAnsi="Times New Roman"/>
          <w:color w:val="000000"/>
          <w:sz w:val="20"/>
          <w:szCs w:val="20"/>
          <w:u w:val="none"/>
        </w:rPr>
      </w:pPr>
      <w:r w:rsidRPr="00DD5B5F">
        <w:rPr>
          <w:rFonts w:ascii="Times New Roman" w:hAnsi="Times New Roman"/>
          <w:color w:val="000000"/>
          <w:sz w:val="20"/>
          <w:szCs w:val="20"/>
          <w:u w:val="none"/>
        </w:rPr>
        <w:t xml:space="preserve">Manuscript size: A4 format (297 mm high, 210 mm wide) </w:t>
      </w:r>
    </w:p>
    <w:p w14:paraId="30F8F87E" w14:textId="77777777" w:rsidR="004E694C" w:rsidRPr="00DD5B5F" w:rsidRDefault="004E694C" w:rsidP="00B71ABD">
      <w:pPr>
        <w:numPr>
          <w:ilvl w:val="0"/>
          <w:numId w:val="9"/>
        </w:numPr>
        <w:ind w:hanging="277"/>
        <w:rPr>
          <w:rFonts w:ascii="Times New Roman" w:hAnsi="Times New Roman"/>
          <w:color w:val="000000"/>
          <w:sz w:val="20"/>
          <w:szCs w:val="20"/>
          <w:u w:val="none"/>
        </w:rPr>
      </w:pPr>
      <w:r w:rsidRPr="00DD5B5F">
        <w:rPr>
          <w:rFonts w:ascii="Times New Roman" w:hAnsi="Times New Roman"/>
          <w:color w:val="000000"/>
          <w:sz w:val="20"/>
          <w:szCs w:val="20"/>
          <w:u w:val="none"/>
        </w:rPr>
        <w:t xml:space="preserve">The maximum number of pages is 2, including the title, author names, abstract, and main text, and plus an optional 3rd page containing references only. </w:t>
      </w:r>
    </w:p>
    <w:p w14:paraId="768439C1" w14:textId="77777777" w:rsidR="004E694C" w:rsidRPr="00DD5B5F" w:rsidRDefault="004E694C" w:rsidP="00B71ABD">
      <w:pPr>
        <w:numPr>
          <w:ilvl w:val="0"/>
          <w:numId w:val="9"/>
        </w:numPr>
        <w:ind w:hanging="277"/>
        <w:rPr>
          <w:rFonts w:ascii="Times New Roman" w:hAnsi="Times New Roman"/>
          <w:color w:val="000000"/>
          <w:sz w:val="20"/>
          <w:szCs w:val="20"/>
          <w:u w:val="none"/>
        </w:rPr>
      </w:pPr>
      <w:r w:rsidRPr="00DD5B5F">
        <w:rPr>
          <w:rFonts w:ascii="Times New Roman" w:hAnsi="Times New Roman"/>
          <w:color w:val="000000"/>
          <w:sz w:val="20"/>
          <w:szCs w:val="20"/>
          <w:u w:val="none"/>
        </w:rPr>
        <w:t xml:space="preserve">Capitalize the first letter of each word, excluding prepositions and articles. </w:t>
      </w:r>
    </w:p>
    <w:p w14:paraId="745CE315" w14:textId="07CFEE3D" w:rsidR="00925BE0" w:rsidRPr="00DD5B5F" w:rsidRDefault="00283EFE" w:rsidP="00B71ABD">
      <w:pPr>
        <w:numPr>
          <w:ilvl w:val="0"/>
          <w:numId w:val="9"/>
        </w:numPr>
        <w:ind w:hanging="277"/>
        <w:rPr>
          <w:rFonts w:ascii="Times New Roman" w:hAnsi="Times New Roman"/>
          <w:color w:val="000000"/>
          <w:sz w:val="20"/>
          <w:szCs w:val="20"/>
          <w:u w:val="none"/>
        </w:rPr>
      </w:pPr>
      <w:r w:rsidRPr="00283EFE">
        <w:rPr>
          <w:rFonts w:ascii="Times New Roman" w:hAnsi="Times New Roman"/>
          <w:color w:val="000000"/>
          <w:sz w:val="20"/>
          <w:szCs w:val="20"/>
          <w:u w:val="none"/>
        </w:rPr>
        <w:t>Margins: Top margin 20 mm, Bottom margin 25 mm, Left and Right margins 18 mm.</w:t>
      </w:r>
    </w:p>
    <w:p w14:paraId="1EC35A88" w14:textId="77777777" w:rsidR="00925BE0" w:rsidRPr="00DD5B5F" w:rsidRDefault="004E694C" w:rsidP="00B71ABD">
      <w:pPr>
        <w:numPr>
          <w:ilvl w:val="0"/>
          <w:numId w:val="9"/>
        </w:numPr>
        <w:ind w:hanging="277"/>
        <w:rPr>
          <w:rFonts w:ascii="Times New Roman" w:hAnsi="Times New Roman"/>
          <w:color w:val="000000"/>
          <w:sz w:val="20"/>
          <w:szCs w:val="20"/>
          <w:u w:val="none"/>
        </w:rPr>
      </w:pPr>
      <w:r w:rsidRPr="00DD5B5F">
        <w:rPr>
          <w:rFonts w:ascii="Times New Roman" w:hAnsi="Times New Roman"/>
          <w:color w:val="000000"/>
          <w:sz w:val="20"/>
          <w:szCs w:val="20"/>
          <w:u w:val="none"/>
        </w:rPr>
        <w:t xml:space="preserve">Layout: Two-column format, font size approximately 10 pt. </w:t>
      </w:r>
    </w:p>
    <w:p w14:paraId="3FEAB562" w14:textId="4774CEC0" w:rsidR="006C43E4" w:rsidRPr="00DD5B5F" w:rsidRDefault="004E694C" w:rsidP="00B71ABD">
      <w:pPr>
        <w:numPr>
          <w:ilvl w:val="0"/>
          <w:numId w:val="9"/>
        </w:numPr>
        <w:ind w:hanging="277"/>
        <w:rPr>
          <w:rFonts w:ascii="Times New Roman" w:hAnsi="Times New Roman"/>
          <w:color w:val="000000"/>
          <w:sz w:val="20"/>
          <w:szCs w:val="20"/>
          <w:u w:val="none"/>
        </w:rPr>
      </w:pPr>
      <w:r w:rsidRPr="00DD5B5F">
        <w:rPr>
          <w:rFonts w:ascii="Times New Roman" w:hAnsi="Times New Roman"/>
          <w:color w:val="000000"/>
          <w:sz w:val="20"/>
          <w:szCs w:val="20"/>
          <w:u w:val="none"/>
        </w:rPr>
        <w:t>PDF file size: 3 MB or less.</w:t>
      </w:r>
    </w:p>
    <w:p w14:paraId="14D40812" w14:textId="77777777" w:rsidR="00925BE0" w:rsidRPr="00DD5B5F" w:rsidRDefault="00925BE0" w:rsidP="00B71ABD">
      <w:pPr>
        <w:rPr>
          <w:rFonts w:ascii="Times New Roman" w:hAnsi="Times New Roman"/>
          <w:color w:val="000000"/>
          <w:sz w:val="20"/>
          <w:szCs w:val="20"/>
          <w:u w:val="none"/>
        </w:rPr>
      </w:pPr>
      <w:r w:rsidRPr="00DD5B5F">
        <w:rPr>
          <w:rFonts w:ascii="Times New Roman" w:hAnsi="Times New Roman"/>
          <w:color w:val="000000"/>
          <w:sz w:val="20"/>
          <w:szCs w:val="20"/>
          <w:u w:val="none"/>
        </w:rPr>
        <w:t xml:space="preserve">The LaTeX style file and Word template for the ESSS 2026 manuscript are available from the ESSS 2026 website: </w:t>
      </w:r>
    </w:p>
    <w:p w14:paraId="24EFD434" w14:textId="65B9AF56" w:rsidR="0096660F" w:rsidRPr="00DD5B5F" w:rsidRDefault="00925BE0" w:rsidP="00B71ABD">
      <w:pPr>
        <w:jc w:val="center"/>
        <w:rPr>
          <w:rFonts w:ascii="Times New Roman" w:hAnsi="Times New Roman"/>
          <w:color w:val="000000"/>
          <w:sz w:val="20"/>
          <w:szCs w:val="20"/>
          <w:u w:val="none"/>
        </w:rPr>
      </w:pPr>
      <w:r w:rsidRPr="00DD5B5F">
        <w:rPr>
          <w:rFonts w:ascii="Times New Roman" w:hAnsi="Times New Roman"/>
          <w:color w:val="000000"/>
          <w:sz w:val="20"/>
          <w:szCs w:val="20"/>
          <w:u w:val="none"/>
        </w:rPr>
        <w:t>https://esss.ieice.org/</w:t>
      </w:r>
    </w:p>
    <w:p w14:paraId="1FAC872A" w14:textId="0F84A758" w:rsidR="0096660F" w:rsidRPr="00DD5B5F" w:rsidRDefault="00925BE0" w:rsidP="00B71ABD">
      <w:pPr>
        <w:numPr>
          <w:ilvl w:val="1"/>
          <w:numId w:val="1"/>
        </w:numPr>
        <w:ind w:left="567"/>
        <w:rPr>
          <w:rFonts w:ascii="Times New Roman" w:eastAsia="ＭＳ ゴシック" w:hAnsi="Times New Roman"/>
          <w:b/>
          <w:color w:val="000000"/>
          <w:sz w:val="20"/>
          <w:u w:val="none"/>
        </w:rPr>
      </w:pPr>
      <w:r w:rsidRPr="00DD5B5F">
        <w:rPr>
          <w:rFonts w:ascii="Times New Roman" w:eastAsia="ＭＳ ゴシック" w:hAnsi="Times New Roman"/>
          <w:b/>
          <w:color w:val="000000"/>
          <w:sz w:val="20"/>
          <w:u w:val="none"/>
        </w:rPr>
        <w:t>Header</w:t>
      </w:r>
    </w:p>
    <w:p w14:paraId="5794670E" w14:textId="4AC655DF" w:rsidR="0066453C" w:rsidRPr="00DD5B5F" w:rsidRDefault="00925BE0" w:rsidP="00644789">
      <w:pPr>
        <w:rPr>
          <w:rFonts w:ascii="Times New Roman" w:hAnsi="Times New Roman"/>
          <w:color w:val="000000"/>
          <w:sz w:val="20"/>
          <w:szCs w:val="20"/>
          <w:u w:val="none"/>
        </w:rPr>
      </w:pPr>
      <w:r w:rsidRPr="00DD5B5F">
        <w:rPr>
          <w:rFonts w:ascii="Times New Roman" w:hAnsi="Times New Roman"/>
          <w:color w:val="000000"/>
          <w:sz w:val="20"/>
          <w:szCs w:val="20"/>
          <w:u w:val="none"/>
        </w:rPr>
        <w:t xml:space="preserve"> </w:t>
      </w:r>
      <w:r w:rsidR="00644789" w:rsidRPr="00644789">
        <w:rPr>
          <w:rFonts w:ascii="Times New Roman" w:hAnsi="Times New Roman"/>
          <w:color w:val="000000"/>
          <w:sz w:val="20"/>
          <w:szCs w:val="20"/>
          <w:u w:val="none"/>
        </w:rPr>
        <w:t xml:space="preserve">On the first page of the manuscript, please ensure a top </w:t>
      </w:r>
      <w:r w:rsidR="00644789" w:rsidRPr="00644789">
        <w:rPr>
          <w:rFonts w:ascii="Times New Roman" w:hAnsi="Times New Roman"/>
          <w:color w:val="000000"/>
          <w:sz w:val="20"/>
          <w:szCs w:val="20"/>
          <w:u w:val="none"/>
        </w:rPr>
        <w:t>margin of 20 mm (or more) to provide sufficient space for the header.</w:t>
      </w:r>
      <w:r w:rsidR="00644789">
        <w:rPr>
          <w:rFonts w:ascii="Times New Roman" w:hAnsi="Times New Roman" w:hint="eastAsia"/>
          <w:color w:val="000000"/>
          <w:sz w:val="20"/>
          <w:szCs w:val="20"/>
          <w:u w:val="none"/>
        </w:rPr>
        <w:t xml:space="preserve"> </w:t>
      </w:r>
      <w:r w:rsidR="00644789" w:rsidRPr="00644789">
        <w:rPr>
          <w:rFonts w:ascii="Times New Roman" w:hAnsi="Times New Roman"/>
          <w:color w:val="000000"/>
          <w:sz w:val="20"/>
          <w:szCs w:val="20"/>
          <w:u w:val="none"/>
        </w:rPr>
        <w:t>The header and footer (e.g., symposium title and page numbers) will be added by the committee after submission. Please ensure sufficient margins as specified.</w:t>
      </w:r>
    </w:p>
    <w:tbl>
      <w:tblPr>
        <w:tblpPr w:horzAnchor="margin" w:tblpYSpec="bottom"/>
        <w:tblW w:w="4863" w:type="dxa"/>
        <w:tblBorders>
          <w:top w:val="single" w:sz="4" w:space="0" w:color="auto"/>
        </w:tblBorders>
        <w:tblCellMar>
          <w:left w:w="99" w:type="dxa"/>
          <w:right w:w="99" w:type="dxa"/>
        </w:tblCellMar>
        <w:tblLook w:val="0000" w:firstRow="0" w:lastRow="0" w:firstColumn="0" w:lastColumn="0" w:noHBand="0" w:noVBand="0"/>
      </w:tblPr>
      <w:tblGrid>
        <w:gridCol w:w="4863"/>
      </w:tblGrid>
      <w:tr w:rsidR="00D02737" w:rsidRPr="00DD5B5F" w14:paraId="303D1C46" w14:textId="77777777" w:rsidTr="00D02737">
        <w:trPr>
          <w:trHeight w:val="177"/>
        </w:trPr>
        <w:tc>
          <w:tcPr>
            <w:tcW w:w="4863" w:type="dxa"/>
          </w:tcPr>
          <w:p w14:paraId="559E2D4F" w14:textId="278AAF6B" w:rsidR="00D02737" w:rsidRPr="00DD5B5F" w:rsidRDefault="00975784" w:rsidP="002677C7">
            <w:pPr>
              <w:spacing w:line="20" w:lineRule="atLeast"/>
              <w:rPr>
                <w:rFonts w:ascii="Times New Roman" w:hAnsi="Times New Roman"/>
                <w:color w:val="000000"/>
                <w:sz w:val="16"/>
                <w:szCs w:val="20"/>
                <w:u w:val="none"/>
              </w:rPr>
            </w:pPr>
            <w:r w:rsidRPr="00DD5B5F">
              <w:rPr>
                <w:rFonts w:ascii="Times New Roman" w:hAnsi="Times New Roman"/>
                <w:color w:val="000000"/>
                <w:sz w:val="16"/>
                <w:szCs w:val="20"/>
                <w:u w:val="none"/>
              </w:rPr>
              <w:t>*</w:t>
            </w:r>
            <w:r w:rsidR="002677C7" w:rsidRPr="002677C7">
              <w:rPr>
                <w:rFonts w:ascii="Times New Roman" w:hAnsi="Times New Roman"/>
                <w:color w:val="000000"/>
                <w:sz w:val="16"/>
                <w:szCs w:val="20"/>
                <w:u w:val="none"/>
              </w:rPr>
              <w:t>Graduate School of Science and Engineering, Saitama University,</w:t>
            </w:r>
            <w:r w:rsidR="002677C7">
              <w:rPr>
                <w:rFonts w:ascii="Times New Roman" w:hAnsi="Times New Roman" w:hint="eastAsia"/>
                <w:color w:val="000000"/>
                <w:sz w:val="16"/>
                <w:szCs w:val="20"/>
                <w:u w:val="none"/>
              </w:rPr>
              <w:t xml:space="preserve"> </w:t>
            </w:r>
            <w:r w:rsidR="002677C7" w:rsidRPr="002677C7">
              <w:rPr>
                <w:rFonts w:ascii="Times New Roman" w:hAnsi="Times New Roman"/>
                <w:color w:val="000000"/>
                <w:sz w:val="16"/>
                <w:szCs w:val="20"/>
                <w:u w:val="none"/>
              </w:rPr>
              <w:t xml:space="preserve">Saitama, </w:t>
            </w:r>
            <w:proofErr w:type="gramStart"/>
            <w:r w:rsidR="002677C7" w:rsidRPr="002677C7">
              <w:rPr>
                <w:rFonts w:ascii="Times New Roman" w:hAnsi="Times New Roman"/>
                <w:color w:val="000000"/>
                <w:sz w:val="16"/>
                <w:szCs w:val="20"/>
                <w:u w:val="none"/>
              </w:rPr>
              <w:t>Japan.</w:t>
            </w:r>
            <w:r w:rsidR="00DC3008" w:rsidRPr="00DD5B5F">
              <w:rPr>
                <w:rFonts w:ascii="Times New Roman" w:hAnsi="Times New Roman"/>
                <w:color w:val="000000"/>
                <w:sz w:val="16"/>
                <w:szCs w:val="20"/>
                <w:u w:val="none"/>
              </w:rPr>
              <w:t>.</w:t>
            </w:r>
            <w:proofErr w:type="gramEnd"/>
            <w:r w:rsidR="00D308EF" w:rsidRPr="00DD5B5F">
              <w:rPr>
                <w:rFonts w:ascii="Times New Roman" w:hAnsi="Times New Roman"/>
                <w:color w:val="000000"/>
                <w:sz w:val="16"/>
                <w:szCs w:val="20"/>
                <w:u w:val="none"/>
              </w:rPr>
              <w:t xml:space="preserve"> </w:t>
            </w:r>
            <w:r w:rsidR="00D67A0D" w:rsidRPr="00DD5B5F">
              <w:rPr>
                <w:rFonts w:ascii="Times New Roman" w:hAnsi="Times New Roman"/>
                <w:color w:val="000000"/>
                <w:sz w:val="16"/>
                <w:szCs w:val="20"/>
                <w:u w:val="none"/>
              </w:rPr>
              <w:t xml:space="preserve">E-mail: </w:t>
            </w:r>
            <w:r w:rsidR="002677C7">
              <w:rPr>
                <w:rFonts w:ascii="Times New Roman" w:hAnsi="Times New Roman" w:hint="eastAsia"/>
                <w:color w:val="000000"/>
                <w:sz w:val="16"/>
                <w:szCs w:val="20"/>
                <w:u w:val="none"/>
              </w:rPr>
              <w:t>es</w:t>
            </w:r>
            <w:r w:rsidR="009120B6" w:rsidRPr="00DD5B5F">
              <w:rPr>
                <w:rFonts w:ascii="Times New Roman" w:hAnsi="Times New Roman"/>
                <w:color w:val="000000"/>
                <w:sz w:val="16"/>
                <w:szCs w:val="20"/>
                <w:u w:val="none"/>
              </w:rPr>
              <w:t>s-</w:t>
            </w:r>
            <w:r w:rsidR="001630D9">
              <w:rPr>
                <w:rFonts w:ascii="Times New Roman" w:hAnsi="Times New Roman" w:hint="eastAsia"/>
                <w:color w:val="000000"/>
                <w:sz w:val="16"/>
                <w:szCs w:val="20"/>
                <w:u w:val="none"/>
              </w:rPr>
              <w:t>symp-</w:t>
            </w:r>
            <w:r w:rsidR="00246C56" w:rsidRPr="00DD5B5F">
              <w:rPr>
                <w:rFonts w:ascii="Times New Roman" w:hAnsi="Times New Roman"/>
                <w:color w:val="000000"/>
                <w:sz w:val="16"/>
                <w:szCs w:val="20"/>
                <w:u w:val="none"/>
              </w:rPr>
              <w:t>202</w:t>
            </w:r>
            <w:r w:rsidR="002677C7">
              <w:rPr>
                <w:rFonts w:ascii="Times New Roman" w:hAnsi="Times New Roman" w:hint="eastAsia"/>
                <w:color w:val="000000"/>
                <w:sz w:val="16"/>
                <w:szCs w:val="20"/>
                <w:u w:val="none"/>
              </w:rPr>
              <w:t>6</w:t>
            </w:r>
            <w:r w:rsidR="00246C56" w:rsidRPr="00DD5B5F">
              <w:rPr>
                <w:rFonts w:ascii="Times New Roman" w:hAnsi="Times New Roman"/>
                <w:color w:val="000000"/>
                <w:sz w:val="16"/>
                <w:szCs w:val="20"/>
                <w:u w:val="none"/>
              </w:rPr>
              <w:t>-sec</w:t>
            </w:r>
            <w:r w:rsidR="009120B6" w:rsidRPr="00DD5B5F">
              <w:rPr>
                <w:rFonts w:ascii="Times New Roman" w:hAnsi="Times New Roman"/>
                <w:color w:val="000000"/>
                <w:sz w:val="16"/>
                <w:szCs w:val="20"/>
                <w:u w:val="none"/>
              </w:rPr>
              <w:t>@mail.ieice.org</w:t>
            </w:r>
          </w:p>
        </w:tc>
      </w:tr>
    </w:tbl>
    <w:p w14:paraId="33726479" w14:textId="4D4D33FE" w:rsidR="00BC7533" w:rsidRPr="00DD5B5F" w:rsidRDefault="00925BE0" w:rsidP="00B71ABD">
      <w:pPr>
        <w:numPr>
          <w:ilvl w:val="1"/>
          <w:numId w:val="1"/>
        </w:numPr>
        <w:ind w:left="567"/>
        <w:rPr>
          <w:rFonts w:ascii="Times New Roman" w:eastAsia="ＭＳ ゴシック" w:hAnsi="Times New Roman"/>
          <w:b/>
          <w:color w:val="000000"/>
          <w:sz w:val="20"/>
          <w:u w:val="none"/>
        </w:rPr>
      </w:pPr>
      <w:r w:rsidRPr="00DD5B5F">
        <w:rPr>
          <w:rFonts w:ascii="Times New Roman" w:eastAsia="ＭＳ ゴシック" w:hAnsi="Times New Roman"/>
          <w:b/>
          <w:color w:val="000000"/>
          <w:sz w:val="20"/>
          <w:u w:val="none"/>
        </w:rPr>
        <w:t>Items to be Included on the First Page</w:t>
      </w:r>
    </w:p>
    <w:p w14:paraId="036F6B93" w14:textId="77777777" w:rsidR="00331FA1" w:rsidRDefault="00BC7533" w:rsidP="00B71ABD">
      <w:pPr>
        <w:rPr>
          <w:rFonts w:ascii="Times New Roman" w:hAnsi="Times New Roman"/>
          <w:color w:val="000000"/>
          <w:sz w:val="20"/>
          <w:szCs w:val="20"/>
          <w:u w:val="none"/>
        </w:rPr>
      </w:pPr>
      <w:r w:rsidRPr="00DD5B5F">
        <w:rPr>
          <w:rFonts w:ascii="Times New Roman" w:eastAsia="ＭＳ ゴシック" w:hAnsi="Times New Roman"/>
          <w:b/>
          <w:color w:val="000000"/>
          <w:u w:val="none"/>
        </w:rPr>
        <w:t xml:space="preserve"> </w:t>
      </w:r>
      <w:r w:rsidR="00925BE0" w:rsidRPr="00DD5B5F">
        <w:rPr>
          <w:rFonts w:ascii="Times New Roman" w:hAnsi="Times New Roman"/>
          <w:color w:val="000000"/>
          <w:sz w:val="20"/>
          <w:szCs w:val="20"/>
          <w:u w:val="none"/>
        </w:rPr>
        <w:t xml:space="preserve">Please include the following items on the first page: </w:t>
      </w:r>
    </w:p>
    <w:p w14:paraId="674CA522" w14:textId="77777777" w:rsidR="00331FA1" w:rsidRPr="00331FA1" w:rsidRDefault="00925BE0" w:rsidP="00331FA1">
      <w:pPr>
        <w:pStyle w:val="ad"/>
        <w:numPr>
          <w:ilvl w:val="0"/>
          <w:numId w:val="15"/>
        </w:numPr>
        <w:ind w:leftChars="0"/>
        <w:rPr>
          <w:rFonts w:ascii="Times New Roman" w:hAnsi="Times New Roman"/>
          <w:color w:val="000000"/>
          <w:sz w:val="20"/>
          <w:szCs w:val="20"/>
          <w:u w:val="none"/>
        </w:rPr>
      </w:pPr>
      <w:r w:rsidRPr="00331FA1">
        <w:rPr>
          <w:rFonts w:ascii="Times New Roman" w:hAnsi="Times New Roman"/>
          <w:color w:val="000000"/>
          <w:sz w:val="20"/>
          <w:szCs w:val="20"/>
          <w:u w:val="none"/>
        </w:rPr>
        <w:t xml:space="preserve">Paper Title (English) </w:t>
      </w:r>
    </w:p>
    <w:p w14:paraId="69D0BA73" w14:textId="77777777" w:rsidR="00331FA1" w:rsidRPr="00331FA1" w:rsidRDefault="00925BE0" w:rsidP="00331FA1">
      <w:pPr>
        <w:pStyle w:val="ad"/>
        <w:numPr>
          <w:ilvl w:val="0"/>
          <w:numId w:val="15"/>
        </w:numPr>
        <w:ind w:leftChars="0"/>
        <w:rPr>
          <w:rFonts w:ascii="Times New Roman" w:hAnsi="Times New Roman"/>
          <w:color w:val="000000"/>
          <w:sz w:val="20"/>
          <w:szCs w:val="20"/>
          <w:u w:val="none"/>
        </w:rPr>
      </w:pPr>
      <w:r w:rsidRPr="00331FA1">
        <w:rPr>
          <w:rFonts w:ascii="Times New Roman" w:hAnsi="Times New Roman"/>
          <w:color w:val="000000"/>
          <w:sz w:val="20"/>
          <w:szCs w:val="20"/>
          <w:u w:val="none"/>
        </w:rPr>
        <w:t xml:space="preserve">Author Name(s) (English) </w:t>
      </w:r>
    </w:p>
    <w:p w14:paraId="62BA262C" w14:textId="77777777" w:rsidR="00331FA1" w:rsidRPr="00331FA1" w:rsidRDefault="00925BE0" w:rsidP="00331FA1">
      <w:pPr>
        <w:pStyle w:val="ad"/>
        <w:numPr>
          <w:ilvl w:val="0"/>
          <w:numId w:val="15"/>
        </w:numPr>
        <w:ind w:leftChars="0"/>
        <w:rPr>
          <w:rFonts w:ascii="Times New Roman" w:hAnsi="Times New Roman"/>
          <w:color w:val="000000"/>
          <w:sz w:val="20"/>
          <w:szCs w:val="20"/>
          <w:u w:val="none"/>
        </w:rPr>
      </w:pPr>
      <w:r w:rsidRPr="00331FA1">
        <w:rPr>
          <w:rFonts w:ascii="Times New Roman" w:hAnsi="Times New Roman"/>
          <w:color w:val="000000"/>
          <w:sz w:val="20"/>
          <w:szCs w:val="20"/>
          <w:u w:val="none"/>
        </w:rPr>
        <w:t xml:space="preserve">Author Affiliation(s) and Location (English) </w:t>
      </w:r>
    </w:p>
    <w:p w14:paraId="468554E4" w14:textId="1A574F7C" w:rsidR="00BC7533" w:rsidRPr="00331FA1" w:rsidRDefault="00925BE0" w:rsidP="00331FA1">
      <w:pPr>
        <w:pStyle w:val="ad"/>
        <w:numPr>
          <w:ilvl w:val="0"/>
          <w:numId w:val="15"/>
        </w:numPr>
        <w:ind w:leftChars="0"/>
        <w:rPr>
          <w:rFonts w:ascii="Times New Roman" w:hAnsi="Times New Roman"/>
          <w:color w:val="000000"/>
          <w:sz w:val="20"/>
          <w:szCs w:val="20"/>
          <w:u w:val="none"/>
        </w:rPr>
      </w:pPr>
      <w:r w:rsidRPr="00331FA1">
        <w:rPr>
          <w:rFonts w:ascii="Times New Roman" w:hAnsi="Times New Roman"/>
          <w:color w:val="000000"/>
          <w:sz w:val="20"/>
          <w:szCs w:val="20"/>
          <w:u w:val="none"/>
        </w:rPr>
        <w:t>Abstract (approx. 100 words in English)</w:t>
      </w:r>
    </w:p>
    <w:p w14:paraId="15387F13" w14:textId="375726F2" w:rsidR="00BC7533" w:rsidRPr="00DD5B5F" w:rsidRDefault="004630C4" w:rsidP="00B71ABD">
      <w:pPr>
        <w:numPr>
          <w:ilvl w:val="1"/>
          <w:numId w:val="1"/>
        </w:numPr>
        <w:ind w:left="567"/>
        <w:rPr>
          <w:rFonts w:ascii="Times New Roman" w:eastAsia="ＭＳ ゴシック" w:hAnsi="Times New Roman"/>
          <w:b/>
          <w:color w:val="000000"/>
          <w:sz w:val="20"/>
          <w:u w:val="none"/>
        </w:rPr>
      </w:pPr>
      <w:r w:rsidRPr="00DD5B5F">
        <w:rPr>
          <w:rFonts w:ascii="Times New Roman" w:eastAsia="ＭＳ ゴシック" w:hAnsi="Times New Roman"/>
          <w:b/>
          <w:color w:val="000000"/>
          <w:sz w:val="20"/>
          <w:u w:val="none"/>
        </w:rPr>
        <w:t>Regarding Colors and Photographs</w:t>
      </w:r>
    </w:p>
    <w:p w14:paraId="336FC363" w14:textId="60B18424" w:rsidR="00FC1BAF" w:rsidRPr="00DD5B5F" w:rsidRDefault="00C01DE9" w:rsidP="00B71ABD">
      <w:pPr>
        <w:rPr>
          <w:rFonts w:ascii="Times New Roman" w:hAnsi="Times New Roman"/>
          <w:color w:val="000000"/>
          <w:sz w:val="20"/>
          <w:szCs w:val="20"/>
          <w:u w:val="none"/>
        </w:rPr>
      </w:pPr>
      <w:r w:rsidRPr="00DD5B5F">
        <w:rPr>
          <w:rFonts w:ascii="Times New Roman" w:hAnsi="Times New Roman"/>
          <w:color w:val="000000"/>
          <w:sz w:val="20"/>
          <w:szCs w:val="20"/>
          <w:u w:val="none"/>
        </w:rPr>
        <w:t xml:space="preserve"> </w:t>
      </w:r>
      <w:r w:rsidR="00FC1BAF" w:rsidRPr="00DD5B5F">
        <w:rPr>
          <w:rFonts w:ascii="Times New Roman" w:hAnsi="Times New Roman"/>
          <w:color w:val="000000"/>
          <w:sz w:val="20"/>
          <w:szCs w:val="20"/>
          <w:u w:val="none"/>
        </w:rPr>
        <w:t xml:space="preserve"> </w:t>
      </w:r>
      <w:r w:rsidR="004630C4" w:rsidRPr="00DD5B5F">
        <w:rPr>
          <w:rFonts w:ascii="Times New Roman" w:hAnsi="Times New Roman"/>
          <w:color w:val="000000"/>
          <w:sz w:val="20"/>
          <w:szCs w:val="20"/>
          <w:u w:val="none"/>
        </w:rPr>
        <w:t xml:space="preserve">Since the proceedings will be distributed as a file, the use of colors and photographs is permissible. However, please ensure that the content can still be understood even if it is printed in black and white. Also, please reconfirm that the PDF manuscript file size is 3 MB or less before submission. </w:t>
      </w:r>
    </w:p>
    <w:p w14:paraId="61A76B61" w14:textId="30C30D26" w:rsidR="00BC7533" w:rsidRPr="00DD5B5F" w:rsidRDefault="00684253" w:rsidP="00B71ABD">
      <w:pPr>
        <w:numPr>
          <w:ilvl w:val="0"/>
          <w:numId w:val="1"/>
        </w:numPr>
        <w:ind w:left="567" w:hanging="567"/>
        <w:rPr>
          <w:rFonts w:ascii="Times New Roman" w:eastAsia="ＭＳ ゴシック" w:hAnsi="Times New Roman"/>
          <w:b/>
          <w:color w:val="000000"/>
          <w:u w:val="none"/>
        </w:rPr>
      </w:pPr>
      <w:r w:rsidRPr="00DD5B5F">
        <w:rPr>
          <w:rFonts w:ascii="Times New Roman" w:eastAsia="ＭＳ ゴシック" w:hAnsi="Times New Roman"/>
          <w:b/>
          <w:color w:val="000000"/>
          <w:u w:val="none"/>
        </w:rPr>
        <w:t>Method of Manuscript Submission</w:t>
      </w:r>
    </w:p>
    <w:p w14:paraId="7A06174C" w14:textId="77777777" w:rsidR="00684253" w:rsidRPr="00DD5B5F" w:rsidRDefault="008F2485" w:rsidP="00B71ABD">
      <w:pPr>
        <w:rPr>
          <w:rFonts w:ascii="Times New Roman" w:hAnsi="Times New Roman"/>
          <w:color w:val="000000"/>
          <w:sz w:val="20"/>
          <w:szCs w:val="20"/>
          <w:u w:val="none"/>
        </w:rPr>
      </w:pPr>
      <w:r w:rsidRPr="00DD5B5F">
        <w:rPr>
          <w:rFonts w:ascii="Times New Roman" w:hAnsi="Times New Roman"/>
          <w:color w:val="000000"/>
          <w:sz w:val="20"/>
          <w:szCs w:val="20"/>
          <w:u w:val="none"/>
        </w:rPr>
        <w:t xml:space="preserve">  </w:t>
      </w:r>
      <w:r w:rsidR="00684253" w:rsidRPr="00DD5B5F">
        <w:rPr>
          <w:rFonts w:ascii="Times New Roman" w:hAnsi="Times New Roman"/>
          <w:color w:val="000000"/>
          <w:sz w:val="20"/>
          <w:szCs w:val="20"/>
          <w:u w:val="none"/>
        </w:rPr>
        <w:t xml:space="preserve">Please prepare your manuscript as a PDF file. Your manuscripts will be accepted through the application form provided on the ESSS 2026 website. For inquiries regarding the paper submission system, please contact: </w:t>
      </w:r>
    </w:p>
    <w:p w14:paraId="582535B2" w14:textId="26C38284" w:rsidR="008F2485" w:rsidRPr="00DD5B5F" w:rsidRDefault="00684253" w:rsidP="00B71ABD">
      <w:pPr>
        <w:jc w:val="center"/>
        <w:rPr>
          <w:rFonts w:ascii="Times New Roman" w:hAnsi="Times New Roman"/>
          <w:color w:val="000000"/>
          <w:sz w:val="20"/>
          <w:szCs w:val="20"/>
          <w:u w:val="none"/>
        </w:rPr>
      </w:pPr>
      <w:r w:rsidRPr="00DD5B5F">
        <w:rPr>
          <w:rFonts w:ascii="Times New Roman" w:hAnsi="Times New Roman"/>
          <w:color w:val="000000"/>
          <w:sz w:val="20"/>
          <w:szCs w:val="20"/>
          <w:u w:val="none"/>
        </w:rPr>
        <w:t>ess-</w:t>
      </w:r>
      <w:r w:rsidR="005958FD">
        <w:rPr>
          <w:rFonts w:ascii="Times New Roman" w:hAnsi="Times New Roman" w:hint="eastAsia"/>
          <w:color w:val="000000"/>
          <w:sz w:val="20"/>
          <w:szCs w:val="20"/>
          <w:u w:val="none"/>
        </w:rPr>
        <w:t>symp-</w:t>
      </w:r>
      <w:r w:rsidRPr="00DD5B5F">
        <w:rPr>
          <w:rFonts w:ascii="Times New Roman" w:hAnsi="Times New Roman"/>
          <w:color w:val="000000"/>
          <w:sz w:val="20"/>
          <w:szCs w:val="20"/>
          <w:u w:val="none"/>
        </w:rPr>
        <w:t>2026-pub@mail.ieice.org</w:t>
      </w:r>
    </w:p>
    <w:p w14:paraId="2689CBDA" w14:textId="425B3A7D" w:rsidR="00BC7533" w:rsidRPr="00DD5B5F" w:rsidRDefault="00684253" w:rsidP="00B71ABD">
      <w:pPr>
        <w:numPr>
          <w:ilvl w:val="1"/>
          <w:numId w:val="1"/>
        </w:numPr>
        <w:ind w:left="567"/>
        <w:rPr>
          <w:rFonts w:ascii="Times New Roman" w:eastAsia="ＭＳ ゴシック" w:hAnsi="Times New Roman"/>
          <w:b/>
          <w:color w:val="000000"/>
          <w:sz w:val="20"/>
          <w:szCs w:val="20"/>
          <w:u w:val="none"/>
        </w:rPr>
      </w:pPr>
      <w:r w:rsidRPr="00DD5B5F">
        <w:rPr>
          <w:rFonts w:ascii="Times New Roman" w:eastAsia="ＭＳ ゴシック" w:hAnsi="Times New Roman"/>
          <w:b/>
          <w:color w:val="000000"/>
          <w:sz w:val="20"/>
          <w:szCs w:val="20"/>
          <w:u w:val="none"/>
        </w:rPr>
        <w:t>Important Notes</w:t>
      </w:r>
    </w:p>
    <w:p w14:paraId="0F5E2A0A" w14:textId="1EBC9C8B" w:rsidR="00D02737" w:rsidRPr="00DD5B5F" w:rsidRDefault="009462EC" w:rsidP="00B71ABD">
      <w:pPr>
        <w:rPr>
          <w:rFonts w:ascii="Times New Roman" w:hAnsi="Times New Roman"/>
          <w:color w:val="000000"/>
          <w:sz w:val="20"/>
          <w:szCs w:val="20"/>
          <w:u w:val="none"/>
        </w:rPr>
      </w:pPr>
      <w:r w:rsidRPr="00DD5B5F">
        <w:rPr>
          <w:rFonts w:ascii="Times New Roman" w:hAnsi="Times New Roman"/>
          <w:color w:val="000000"/>
          <w:sz w:val="20"/>
          <w:szCs w:val="20"/>
          <w:u w:val="none"/>
        </w:rPr>
        <w:t xml:space="preserve">  </w:t>
      </w:r>
      <w:r w:rsidR="00684253" w:rsidRPr="00DD5B5F">
        <w:rPr>
          <w:rFonts w:ascii="Times New Roman" w:hAnsi="Times New Roman"/>
          <w:color w:val="000000"/>
          <w:sz w:val="20"/>
          <w:szCs w:val="20"/>
          <w:u w:val="none"/>
        </w:rPr>
        <w:t>Please ensure that your manuscript meets the specified format requirements. Also, please embed the character fonts in your PDF manuscript file. It is highly recommended to verify that the PDF manuscript file can be viewed and printed correctly on multiple systems.</w:t>
      </w:r>
    </w:p>
    <w:p w14:paraId="69CDC57B" w14:textId="094921B9" w:rsidR="00684253" w:rsidRPr="00DD5B5F" w:rsidRDefault="00684253" w:rsidP="00B71ABD">
      <w:pPr>
        <w:numPr>
          <w:ilvl w:val="1"/>
          <w:numId w:val="1"/>
        </w:numPr>
        <w:ind w:left="567"/>
        <w:rPr>
          <w:rFonts w:ascii="Times New Roman" w:eastAsia="ＭＳ ゴシック" w:hAnsi="Times New Roman"/>
          <w:b/>
          <w:color w:val="000000"/>
          <w:sz w:val="20"/>
          <w:szCs w:val="20"/>
          <w:u w:val="none"/>
        </w:rPr>
      </w:pPr>
      <w:r w:rsidRPr="00DD5B5F">
        <w:rPr>
          <w:rFonts w:ascii="Times New Roman" w:eastAsia="ＭＳ ゴシック" w:hAnsi="Times New Roman"/>
          <w:b/>
          <w:color w:val="000000"/>
          <w:sz w:val="20"/>
          <w:szCs w:val="20"/>
          <w:u w:val="none"/>
        </w:rPr>
        <w:t>Copyright Transfer</w:t>
      </w:r>
    </w:p>
    <w:p w14:paraId="161DFDCA" w14:textId="3CACD665" w:rsidR="00684253" w:rsidRPr="00DD5B5F" w:rsidRDefault="00684253" w:rsidP="00B71ABD">
      <w:pPr>
        <w:rPr>
          <w:rFonts w:ascii="Times New Roman" w:hAnsi="Times New Roman"/>
          <w:color w:val="000000"/>
          <w:sz w:val="20"/>
          <w:szCs w:val="20"/>
          <w:u w:val="none"/>
        </w:rPr>
      </w:pPr>
      <w:r w:rsidRPr="00DD5B5F">
        <w:rPr>
          <w:rFonts w:ascii="Times New Roman" w:hAnsi="Times New Roman"/>
          <w:color w:val="000000"/>
          <w:sz w:val="20"/>
          <w:szCs w:val="20"/>
          <w:u w:val="none"/>
        </w:rPr>
        <w:t xml:space="preserve">  Copyright transfer to the IEICE is required with the manuscript submission. The format and guideline of copyright submission will be provided on the ESSS 2026 website.</w:t>
      </w:r>
    </w:p>
    <w:p w14:paraId="2A7F6BD2" w14:textId="77777777" w:rsidR="00C9101A" w:rsidRPr="00DD5B5F" w:rsidRDefault="00C9101A" w:rsidP="00B71ABD">
      <w:pPr>
        <w:rPr>
          <w:rFonts w:ascii="Times New Roman" w:eastAsia="ＭＳ ゴシック" w:hAnsi="Times New Roman"/>
          <w:b/>
          <w:color w:val="000000"/>
          <w:u w:val="none"/>
        </w:rPr>
      </w:pPr>
    </w:p>
    <w:p w14:paraId="755814E1" w14:textId="219B406D" w:rsidR="00BC7533" w:rsidRPr="00DD5B5F" w:rsidRDefault="00684253" w:rsidP="00B71ABD">
      <w:pPr>
        <w:rPr>
          <w:rFonts w:ascii="Times New Roman" w:eastAsia="ＭＳ ゴシック" w:hAnsi="Times New Roman"/>
          <w:b/>
          <w:color w:val="000000"/>
          <w:u w:val="none"/>
        </w:rPr>
      </w:pPr>
      <w:r w:rsidRPr="00DD5B5F">
        <w:rPr>
          <w:rFonts w:ascii="Times New Roman" w:eastAsia="ＭＳ ゴシック" w:hAnsi="Times New Roman"/>
          <w:b/>
          <w:color w:val="000000"/>
          <w:u w:val="none"/>
        </w:rPr>
        <w:t>References</w:t>
      </w:r>
    </w:p>
    <w:p w14:paraId="4F25E16A" w14:textId="0A28F2CF" w:rsidR="007A2A07" w:rsidRPr="00DD5B5F" w:rsidRDefault="009462EC" w:rsidP="00B71ABD">
      <w:pPr>
        <w:ind w:left="284" w:hangingChars="142" w:hanging="284"/>
        <w:rPr>
          <w:rFonts w:ascii="Times New Roman" w:eastAsia="ＭＳ ゴシック" w:hAnsi="Times New Roman"/>
          <w:color w:val="000000"/>
          <w:sz w:val="20"/>
          <w:szCs w:val="20"/>
          <w:u w:val="none"/>
        </w:rPr>
      </w:pPr>
      <w:r w:rsidRPr="00DD5B5F">
        <w:rPr>
          <w:rFonts w:ascii="Times New Roman" w:eastAsia="ＭＳ ゴシック" w:hAnsi="Times New Roman"/>
          <w:color w:val="000000"/>
          <w:sz w:val="20"/>
          <w:szCs w:val="20"/>
          <w:u w:val="none"/>
        </w:rPr>
        <w:t>[1]</w:t>
      </w:r>
      <w:r w:rsidR="005A4FAA" w:rsidRPr="00DD5B5F">
        <w:rPr>
          <w:rFonts w:ascii="Times New Roman" w:eastAsia="ＭＳ ゴシック" w:hAnsi="Times New Roman"/>
          <w:color w:val="000000"/>
          <w:sz w:val="20"/>
          <w:szCs w:val="20"/>
          <w:u w:val="none"/>
        </w:rPr>
        <w:t xml:space="preserve"> </w:t>
      </w:r>
      <w:r w:rsidR="00684253" w:rsidRPr="00DD5B5F">
        <w:rPr>
          <w:rFonts w:ascii="Times New Roman" w:eastAsia="ＭＳ ゴシック" w:hAnsi="Times New Roman"/>
          <w:color w:val="000000"/>
          <w:sz w:val="20"/>
          <w:szCs w:val="20"/>
          <w:u w:val="none"/>
        </w:rPr>
        <w:t xml:space="preserve">ESSS 2026 Secretariat, "How to write an ESSS 2026 manuscript," </w:t>
      </w:r>
      <w:r w:rsidR="00244003">
        <w:rPr>
          <w:rFonts w:ascii="Times New Roman" w:eastAsia="ＭＳ ゴシック" w:hAnsi="Times New Roman" w:hint="eastAsia"/>
          <w:color w:val="000000"/>
          <w:sz w:val="20"/>
          <w:szCs w:val="20"/>
          <w:u w:val="none"/>
        </w:rPr>
        <w:t xml:space="preserve">2026 </w:t>
      </w:r>
      <w:r w:rsidR="00684253" w:rsidRPr="00DD5B5F">
        <w:rPr>
          <w:rFonts w:ascii="Times New Roman" w:eastAsia="ＭＳ ゴシック" w:hAnsi="Times New Roman"/>
          <w:color w:val="000000"/>
          <w:sz w:val="20"/>
          <w:szCs w:val="20"/>
          <w:u w:val="none"/>
        </w:rPr>
        <w:t>E</w:t>
      </w:r>
      <w:r w:rsidR="00C53DD4">
        <w:rPr>
          <w:rFonts w:ascii="Times New Roman" w:eastAsia="ＭＳ ゴシック" w:hAnsi="Times New Roman" w:hint="eastAsia"/>
          <w:color w:val="000000"/>
          <w:sz w:val="20"/>
          <w:szCs w:val="20"/>
          <w:u w:val="none"/>
        </w:rPr>
        <w:t>SS</w:t>
      </w:r>
      <w:r w:rsidR="00684253" w:rsidRPr="00DD5B5F">
        <w:rPr>
          <w:rFonts w:ascii="Times New Roman" w:eastAsia="ＭＳ ゴシック" w:hAnsi="Times New Roman"/>
          <w:color w:val="000000"/>
          <w:sz w:val="20"/>
          <w:szCs w:val="20"/>
          <w:u w:val="none"/>
        </w:rPr>
        <w:t xml:space="preserve"> Symposium, </w:t>
      </w:r>
      <w:r w:rsidR="00331FA1">
        <w:rPr>
          <w:rFonts w:ascii="Times New Roman" w:eastAsia="ＭＳ ゴシック" w:hAnsi="Times New Roman" w:hint="eastAsia"/>
          <w:color w:val="000000"/>
          <w:sz w:val="20"/>
          <w:szCs w:val="20"/>
          <w:u w:val="none"/>
        </w:rPr>
        <w:t xml:space="preserve">Oct.-Nov. </w:t>
      </w:r>
      <w:r w:rsidR="00684253" w:rsidRPr="00DD5B5F">
        <w:rPr>
          <w:rFonts w:ascii="Times New Roman" w:eastAsia="ＭＳ ゴシック" w:hAnsi="Times New Roman"/>
          <w:color w:val="000000"/>
          <w:sz w:val="20"/>
          <w:szCs w:val="20"/>
          <w:u w:val="none"/>
        </w:rPr>
        <w:t>2026</w:t>
      </w:r>
      <w:r w:rsidR="00596ACB" w:rsidRPr="00DD5B5F">
        <w:rPr>
          <w:rFonts w:ascii="Times New Roman" w:eastAsia="ＭＳ ゴシック" w:hAnsi="Times New Roman"/>
          <w:color w:val="000000"/>
          <w:sz w:val="20"/>
          <w:szCs w:val="20"/>
          <w:u w:val="none"/>
        </w:rPr>
        <w:t>.</w:t>
      </w:r>
    </w:p>
    <w:sectPr w:rsidR="007A2A07" w:rsidRPr="00DD5B5F" w:rsidSect="00E54898">
      <w:type w:val="continuous"/>
      <w:pgSz w:w="11906" w:h="16838" w:code="9"/>
      <w:pgMar w:top="1134" w:right="1021" w:bottom="2552" w:left="1021" w:header="851" w:footer="992" w:gutter="0"/>
      <w:cols w:num="2" w:space="298"/>
      <w:titlePg/>
      <w:docGrid w:type="linesAndChars" w:linePitch="303"/>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D85A75C" w14:textId="77777777" w:rsidR="00B40E93" w:rsidRDefault="00B40E93" w:rsidP="00AE3C2F">
      <w:r>
        <w:separator/>
      </w:r>
    </w:p>
  </w:endnote>
  <w:endnote w:type="continuationSeparator" w:id="0">
    <w:p w14:paraId="3FA37EE0" w14:textId="77777777" w:rsidR="00B40E93" w:rsidRDefault="00B40E93" w:rsidP="00AE3C2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 w:name="游明朝">
    <w:panose1 w:val="02020400000000000000"/>
    <w:charset w:val="80"/>
    <w:family w:val="roman"/>
    <w:pitch w:val="variable"/>
    <w:sig w:usb0="800002E7" w:usb1="2AC7FCFF" w:usb2="00000012" w:usb3="00000000" w:csb0="0002009F"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DBD2785" w14:textId="77777777" w:rsidR="00B40E93" w:rsidRDefault="00B40E93" w:rsidP="00AE3C2F">
      <w:r>
        <w:separator/>
      </w:r>
    </w:p>
  </w:footnote>
  <w:footnote w:type="continuationSeparator" w:id="0">
    <w:p w14:paraId="19FD4E19" w14:textId="77777777" w:rsidR="00B40E93" w:rsidRDefault="00B40E93" w:rsidP="00AE3C2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4F0F35B" w14:textId="77777777" w:rsidR="00CF5E08" w:rsidRPr="007A2A07" w:rsidRDefault="00CF5E08" w:rsidP="00EF3866">
    <w:pPr>
      <w:pStyle w:val="a3"/>
      <w:ind w:firstLineChars="4860" w:firstLine="6804"/>
      <w:jc w:val="left"/>
      <w:rPr>
        <w:rFonts w:ascii="Century" w:hAnsi="Century" w:cs="Arial"/>
        <w:sz w:val="14"/>
        <w:u w:val="none"/>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9A834A9" w14:textId="2705D6D7" w:rsidR="00CF5E08" w:rsidRPr="00DD5B5F" w:rsidRDefault="00CF5E08" w:rsidP="004E694C">
    <w:pPr>
      <w:pStyle w:val="a3"/>
      <w:ind w:firstLineChars="4657" w:firstLine="10245"/>
      <w:rPr>
        <w:rFonts w:ascii="Times New Roman" w:hAnsi="Times New Roman"/>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1D"/>
    <w:multiLevelType w:val="multilevel"/>
    <w:tmpl w:val="37620AEE"/>
    <w:lvl w:ilvl="0">
      <w:start w:val="1"/>
      <w:numFmt w:val="bullet"/>
      <w:lvlText w:val=""/>
      <w:lvlJc w:val="left"/>
      <w:pPr>
        <w:tabs>
          <w:tab w:val="num" w:pos="0"/>
        </w:tabs>
        <w:ind w:left="0" w:firstLine="0"/>
      </w:pPr>
      <w:rPr>
        <w:rFonts w:ascii="Wingdings" w:hAnsi="Wingdings"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013D3417"/>
    <w:multiLevelType w:val="hybridMultilevel"/>
    <w:tmpl w:val="C6461B38"/>
    <w:lvl w:ilvl="0" w:tplc="94E0FFD2">
      <w:start w:val="1"/>
      <w:numFmt w:val="bullet"/>
      <w:lvlText w:val=""/>
      <w:lvlJc w:val="left"/>
      <w:pPr>
        <w:ind w:left="561" w:hanging="420"/>
      </w:pPr>
      <w:rPr>
        <w:rFonts w:ascii="Wingdings" w:hAnsi="Wingdings" w:hint="default"/>
      </w:rPr>
    </w:lvl>
    <w:lvl w:ilvl="1" w:tplc="0409000B" w:tentative="1">
      <w:start w:val="1"/>
      <w:numFmt w:val="bullet"/>
      <w:lvlText w:val=""/>
      <w:lvlJc w:val="left"/>
      <w:pPr>
        <w:ind w:left="981" w:hanging="420"/>
      </w:pPr>
      <w:rPr>
        <w:rFonts w:ascii="Wingdings" w:hAnsi="Wingdings" w:hint="default"/>
      </w:rPr>
    </w:lvl>
    <w:lvl w:ilvl="2" w:tplc="0409000D" w:tentative="1">
      <w:start w:val="1"/>
      <w:numFmt w:val="bullet"/>
      <w:lvlText w:val=""/>
      <w:lvlJc w:val="left"/>
      <w:pPr>
        <w:ind w:left="1401" w:hanging="420"/>
      </w:pPr>
      <w:rPr>
        <w:rFonts w:ascii="Wingdings" w:hAnsi="Wingdings" w:hint="default"/>
      </w:rPr>
    </w:lvl>
    <w:lvl w:ilvl="3" w:tplc="04090001" w:tentative="1">
      <w:start w:val="1"/>
      <w:numFmt w:val="bullet"/>
      <w:lvlText w:val=""/>
      <w:lvlJc w:val="left"/>
      <w:pPr>
        <w:ind w:left="1821" w:hanging="420"/>
      </w:pPr>
      <w:rPr>
        <w:rFonts w:ascii="Wingdings" w:hAnsi="Wingdings" w:hint="default"/>
      </w:rPr>
    </w:lvl>
    <w:lvl w:ilvl="4" w:tplc="0409000B" w:tentative="1">
      <w:start w:val="1"/>
      <w:numFmt w:val="bullet"/>
      <w:lvlText w:val=""/>
      <w:lvlJc w:val="left"/>
      <w:pPr>
        <w:ind w:left="2241" w:hanging="420"/>
      </w:pPr>
      <w:rPr>
        <w:rFonts w:ascii="Wingdings" w:hAnsi="Wingdings" w:hint="default"/>
      </w:rPr>
    </w:lvl>
    <w:lvl w:ilvl="5" w:tplc="0409000D" w:tentative="1">
      <w:start w:val="1"/>
      <w:numFmt w:val="bullet"/>
      <w:lvlText w:val=""/>
      <w:lvlJc w:val="left"/>
      <w:pPr>
        <w:ind w:left="2661" w:hanging="420"/>
      </w:pPr>
      <w:rPr>
        <w:rFonts w:ascii="Wingdings" w:hAnsi="Wingdings" w:hint="default"/>
      </w:rPr>
    </w:lvl>
    <w:lvl w:ilvl="6" w:tplc="04090001" w:tentative="1">
      <w:start w:val="1"/>
      <w:numFmt w:val="bullet"/>
      <w:lvlText w:val=""/>
      <w:lvlJc w:val="left"/>
      <w:pPr>
        <w:ind w:left="3081" w:hanging="420"/>
      </w:pPr>
      <w:rPr>
        <w:rFonts w:ascii="Wingdings" w:hAnsi="Wingdings" w:hint="default"/>
      </w:rPr>
    </w:lvl>
    <w:lvl w:ilvl="7" w:tplc="0409000B" w:tentative="1">
      <w:start w:val="1"/>
      <w:numFmt w:val="bullet"/>
      <w:lvlText w:val=""/>
      <w:lvlJc w:val="left"/>
      <w:pPr>
        <w:ind w:left="3501" w:hanging="420"/>
      </w:pPr>
      <w:rPr>
        <w:rFonts w:ascii="Wingdings" w:hAnsi="Wingdings" w:hint="default"/>
      </w:rPr>
    </w:lvl>
    <w:lvl w:ilvl="8" w:tplc="0409000D" w:tentative="1">
      <w:start w:val="1"/>
      <w:numFmt w:val="bullet"/>
      <w:lvlText w:val=""/>
      <w:lvlJc w:val="left"/>
      <w:pPr>
        <w:ind w:left="3921" w:hanging="420"/>
      </w:pPr>
      <w:rPr>
        <w:rFonts w:ascii="Wingdings" w:hAnsi="Wingdings" w:hint="default"/>
      </w:rPr>
    </w:lvl>
  </w:abstractNum>
  <w:abstractNum w:abstractNumId="2" w15:restartNumberingAfterBreak="0">
    <w:nsid w:val="09E721F0"/>
    <w:multiLevelType w:val="hybridMultilevel"/>
    <w:tmpl w:val="6BDAE922"/>
    <w:lvl w:ilvl="0" w:tplc="04090001">
      <w:start w:val="1"/>
      <w:numFmt w:val="bullet"/>
      <w:lvlText w:val=""/>
      <w:lvlJc w:val="left"/>
      <w:pPr>
        <w:ind w:left="440" w:hanging="440"/>
      </w:pPr>
      <w:rPr>
        <w:rFonts w:ascii="Wingdings" w:hAnsi="Wingdings" w:hint="default"/>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3" w15:restartNumberingAfterBreak="0">
    <w:nsid w:val="0F5B3F69"/>
    <w:multiLevelType w:val="hybridMultilevel"/>
    <w:tmpl w:val="CA3AC114"/>
    <w:lvl w:ilvl="0" w:tplc="04090017">
      <w:start w:val="1"/>
      <w:numFmt w:val="aiueoFullWidth"/>
      <w:lvlText w:val="(%1)"/>
      <w:lvlJc w:val="left"/>
      <w:pPr>
        <w:ind w:left="420" w:hanging="420"/>
      </w:p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4" w15:restartNumberingAfterBreak="0">
    <w:nsid w:val="1A4F07CB"/>
    <w:multiLevelType w:val="hybridMultilevel"/>
    <w:tmpl w:val="EB746962"/>
    <w:lvl w:ilvl="0" w:tplc="0FD49976">
      <w:start w:val="1"/>
      <w:numFmt w:val="decimal"/>
      <w:lvlText w:val="%1."/>
      <w:lvlJc w:val="left"/>
      <w:pPr>
        <w:ind w:left="450" w:hanging="360"/>
      </w:pPr>
      <w:rPr>
        <w:rFonts w:hint="default"/>
      </w:rPr>
    </w:lvl>
    <w:lvl w:ilvl="1" w:tplc="04090017" w:tentative="1">
      <w:start w:val="1"/>
      <w:numFmt w:val="aiueoFullWidth"/>
      <w:lvlText w:val="(%2)"/>
      <w:lvlJc w:val="left"/>
      <w:pPr>
        <w:ind w:left="930" w:hanging="420"/>
      </w:pPr>
    </w:lvl>
    <w:lvl w:ilvl="2" w:tplc="04090011" w:tentative="1">
      <w:start w:val="1"/>
      <w:numFmt w:val="decimalEnclosedCircle"/>
      <w:lvlText w:val="%3"/>
      <w:lvlJc w:val="left"/>
      <w:pPr>
        <w:ind w:left="1350" w:hanging="420"/>
      </w:pPr>
    </w:lvl>
    <w:lvl w:ilvl="3" w:tplc="0409000F" w:tentative="1">
      <w:start w:val="1"/>
      <w:numFmt w:val="decimal"/>
      <w:lvlText w:val="%4."/>
      <w:lvlJc w:val="left"/>
      <w:pPr>
        <w:ind w:left="1770" w:hanging="420"/>
      </w:pPr>
    </w:lvl>
    <w:lvl w:ilvl="4" w:tplc="04090017" w:tentative="1">
      <w:start w:val="1"/>
      <w:numFmt w:val="aiueoFullWidth"/>
      <w:lvlText w:val="(%5)"/>
      <w:lvlJc w:val="left"/>
      <w:pPr>
        <w:ind w:left="2190" w:hanging="420"/>
      </w:pPr>
    </w:lvl>
    <w:lvl w:ilvl="5" w:tplc="04090011" w:tentative="1">
      <w:start w:val="1"/>
      <w:numFmt w:val="decimalEnclosedCircle"/>
      <w:lvlText w:val="%6"/>
      <w:lvlJc w:val="left"/>
      <w:pPr>
        <w:ind w:left="2610" w:hanging="420"/>
      </w:pPr>
    </w:lvl>
    <w:lvl w:ilvl="6" w:tplc="0409000F" w:tentative="1">
      <w:start w:val="1"/>
      <w:numFmt w:val="decimal"/>
      <w:lvlText w:val="%7."/>
      <w:lvlJc w:val="left"/>
      <w:pPr>
        <w:ind w:left="3030" w:hanging="420"/>
      </w:pPr>
    </w:lvl>
    <w:lvl w:ilvl="7" w:tplc="04090017" w:tentative="1">
      <w:start w:val="1"/>
      <w:numFmt w:val="aiueoFullWidth"/>
      <w:lvlText w:val="(%8)"/>
      <w:lvlJc w:val="left"/>
      <w:pPr>
        <w:ind w:left="3450" w:hanging="420"/>
      </w:pPr>
    </w:lvl>
    <w:lvl w:ilvl="8" w:tplc="04090011" w:tentative="1">
      <w:start w:val="1"/>
      <w:numFmt w:val="decimalEnclosedCircle"/>
      <w:lvlText w:val="%9"/>
      <w:lvlJc w:val="left"/>
      <w:pPr>
        <w:ind w:left="3870" w:hanging="420"/>
      </w:pPr>
    </w:lvl>
  </w:abstractNum>
  <w:abstractNum w:abstractNumId="5" w15:restartNumberingAfterBreak="0">
    <w:nsid w:val="1F912EA8"/>
    <w:multiLevelType w:val="hybridMultilevel"/>
    <w:tmpl w:val="3F0AEEB4"/>
    <w:lvl w:ilvl="0" w:tplc="04090017">
      <w:start w:val="1"/>
      <w:numFmt w:val="aiueoFullWidth"/>
      <w:lvlText w:val="(%1)"/>
      <w:lvlJc w:val="left"/>
      <w:pPr>
        <w:ind w:left="840" w:hanging="420"/>
      </w:pPr>
    </w:lvl>
    <w:lvl w:ilvl="1" w:tplc="04090017" w:tentative="1">
      <w:start w:val="1"/>
      <w:numFmt w:val="aiueoFullWidth"/>
      <w:lvlText w:val="(%2)"/>
      <w:lvlJc w:val="left"/>
      <w:pPr>
        <w:ind w:left="1260" w:hanging="420"/>
      </w:pPr>
    </w:lvl>
    <w:lvl w:ilvl="2" w:tplc="04090011" w:tentative="1">
      <w:start w:val="1"/>
      <w:numFmt w:val="decimalEnclosedCircle"/>
      <w:lvlText w:val="%3"/>
      <w:lvlJc w:val="left"/>
      <w:pPr>
        <w:ind w:left="1680" w:hanging="420"/>
      </w:pPr>
    </w:lvl>
    <w:lvl w:ilvl="3" w:tplc="0409000F" w:tentative="1">
      <w:start w:val="1"/>
      <w:numFmt w:val="decimal"/>
      <w:lvlText w:val="%4."/>
      <w:lvlJc w:val="left"/>
      <w:pPr>
        <w:ind w:left="2100" w:hanging="420"/>
      </w:pPr>
    </w:lvl>
    <w:lvl w:ilvl="4" w:tplc="04090017" w:tentative="1">
      <w:start w:val="1"/>
      <w:numFmt w:val="aiueoFullWidth"/>
      <w:lvlText w:val="(%5)"/>
      <w:lvlJc w:val="left"/>
      <w:pPr>
        <w:ind w:left="2520" w:hanging="420"/>
      </w:pPr>
    </w:lvl>
    <w:lvl w:ilvl="5" w:tplc="04090011" w:tentative="1">
      <w:start w:val="1"/>
      <w:numFmt w:val="decimalEnclosedCircle"/>
      <w:lvlText w:val="%6"/>
      <w:lvlJc w:val="left"/>
      <w:pPr>
        <w:ind w:left="2940" w:hanging="420"/>
      </w:pPr>
    </w:lvl>
    <w:lvl w:ilvl="6" w:tplc="0409000F" w:tentative="1">
      <w:start w:val="1"/>
      <w:numFmt w:val="decimal"/>
      <w:lvlText w:val="%7."/>
      <w:lvlJc w:val="left"/>
      <w:pPr>
        <w:ind w:left="3360" w:hanging="420"/>
      </w:pPr>
    </w:lvl>
    <w:lvl w:ilvl="7" w:tplc="04090017" w:tentative="1">
      <w:start w:val="1"/>
      <w:numFmt w:val="aiueoFullWidth"/>
      <w:lvlText w:val="(%8)"/>
      <w:lvlJc w:val="left"/>
      <w:pPr>
        <w:ind w:left="3780" w:hanging="420"/>
      </w:pPr>
    </w:lvl>
    <w:lvl w:ilvl="8" w:tplc="04090011" w:tentative="1">
      <w:start w:val="1"/>
      <w:numFmt w:val="decimalEnclosedCircle"/>
      <w:lvlText w:val="%9"/>
      <w:lvlJc w:val="left"/>
      <w:pPr>
        <w:ind w:left="4200" w:hanging="420"/>
      </w:pPr>
    </w:lvl>
  </w:abstractNum>
  <w:abstractNum w:abstractNumId="6" w15:restartNumberingAfterBreak="0">
    <w:nsid w:val="253804A5"/>
    <w:multiLevelType w:val="multilevel"/>
    <w:tmpl w:val="0409001D"/>
    <w:lvl w:ilvl="0">
      <w:start w:val="1"/>
      <w:numFmt w:val="decimal"/>
      <w:lvlText w:val="%1"/>
      <w:lvlJc w:val="left"/>
      <w:pPr>
        <w:ind w:left="425" w:hanging="425"/>
      </w:pPr>
      <w:rPr>
        <w:rFonts w:hint="default"/>
      </w:rPr>
    </w:lvl>
    <w:lvl w:ilvl="1">
      <w:start w:val="1"/>
      <w:numFmt w:val="decimal"/>
      <w:lvlText w:val="%1.%2"/>
      <w:lvlJc w:val="left"/>
      <w:pPr>
        <w:ind w:left="992" w:hanging="567"/>
      </w:pPr>
    </w:lvl>
    <w:lvl w:ilvl="2">
      <w:start w:val="1"/>
      <w:numFmt w:val="decimal"/>
      <w:lvlText w:val="%1.%2.%3"/>
      <w:lvlJc w:val="left"/>
      <w:pPr>
        <w:ind w:left="1418" w:hanging="567"/>
      </w:pPr>
    </w:lvl>
    <w:lvl w:ilvl="3">
      <w:start w:val="1"/>
      <w:numFmt w:val="decimal"/>
      <w:lvlText w:val="%1.%2.%3.%4"/>
      <w:lvlJc w:val="left"/>
      <w:pPr>
        <w:ind w:left="1984" w:hanging="708"/>
      </w:pPr>
    </w:lvl>
    <w:lvl w:ilvl="4">
      <w:start w:val="1"/>
      <w:numFmt w:val="decimal"/>
      <w:lvlText w:val="%1.%2.%3.%4.%5"/>
      <w:lvlJc w:val="left"/>
      <w:pPr>
        <w:ind w:left="2551" w:hanging="850"/>
      </w:pPr>
    </w:lvl>
    <w:lvl w:ilvl="5">
      <w:start w:val="1"/>
      <w:numFmt w:val="decimal"/>
      <w:lvlText w:val="%1.%2.%3.%4.%5.%6"/>
      <w:lvlJc w:val="left"/>
      <w:pPr>
        <w:ind w:left="3260" w:hanging="1134"/>
      </w:pPr>
    </w:lvl>
    <w:lvl w:ilvl="6">
      <w:start w:val="1"/>
      <w:numFmt w:val="decimal"/>
      <w:lvlText w:val="%1.%2.%3.%4.%5.%6.%7"/>
      <w:lvlJc w:val="left"/>
      <w:pPr>
        <w:ind w:left="3827" w:hanging="1276"/>
      </w:pPr>
    </w:lvl>
    <w:lvl w:ilvl="7">
      <w:start w:val="1"/>
      <w:numFmt w:val="decimal"/>
      <w:lvlText w:val="%1.%2.%3.%4.%5.%6.%7.%8"/>
      <w:lvlJc w:val="left"/>
      <w:pPr>
        <w:ind w:left="4394" w:hanging="1418"/>
      </w:pPr>
    </w:lvl>
    <w:lvl w:ilvl="8">
      <w:start w:val="1"/>
      <w:numFmt w:val="decimal"/>
      <w:lvlText w:val="%1.%2.%3.%4.%5.%6.%7.%8.%9"/>
      <w:lvlJc w:val="left"/>
      <w:pPr>
        <w:ind w:left="5102" w:hanging="1700"/>
      </w:pPr>
    </w:lvl>
  </w:abstractNum>
  <w:abstractNum w:abstractNumId="7" w15:restartNumberingAfterBreak="0">
    <w:nsid w:val="300320BF"/>
    <w:multiLevelType w:val="hybridMultilevel"/>
    <w:tmpl w:val="E5F22D60"/>
    <w:lvl w:ilvl="0" w:tplc="312E2856">
      <w:start w:val="1"/>
      <w:numFmt w:val="decimal"/>
      <w:lvlText w:val="%1."/>
      <w:lvlJc w:val="left"/>
      <w:pPr>
        <w:ind w:left="450" w:hanging="360"/>
      </w:pPr>
      <w:rPr>
        <w:rFonts w:hint="default"/>
      </w:rPr>
    </w:lvl>
    <w:lvl w:ilvl="1" w:tplc="04090017" w:tentative="1">
      <w:start w:val="1"/>
      <w:numFmt w:val="aiueoFullWidth"/>
      <w:lvlText w:val="(%2)"/>
      <w:lvlJc w:val="left"/>
      <w:pPr>
        <w:ind w:left="930" w:hanging="420"/>
      </w:pPr>
    </w:lvl>
    <w:lvl w:ilvl="2" w:tplc="04090011" w:tentative="1">
      <w:start w:val="1"/>
      <w:numFmt w:val="decimalEnclosedCircle"/>
      <w:lvlText w:val="%3"/>
      <w:lvlJc w:val="left"/>
      <w:pPr>
        <w:ind w:left="1350" w:hanging="420"/>
      </w:pPr>
    </w:lvl>
    <w:lvl w:ilvl="3" w:tplc="0409000F" w:tentative="1">
      <w:start w:val="1"/>
      <w:numFmt w:val="decimal"/>
      <w:lvlText w:val="%4."/>
      <w:lvlJc w:val="left"/>
      <w:pPr>
        <w:ind w:left="1770" w:hanging="420"/>
      </w:pPr>
    </w:lvl>
    <w:lvl w:ilvl="4" w:tplc="04090017" w:tentative="1">
      <w:start w:val="1"/>
      <w:numFmt w:val="aiueoFullWidth"/>
      <w:lvlText w:val="(%5)"/>
      <w:lvlJc w:val="left"/>
      <w:pPr>
        <w:ind w:left="2190" w:hanging="420"/>
      </w:pPr>
    </w:lvl>
    <w:lvl w:ilvl="5" w:tplc="04090011" w:tentative="1">
      <w:start w:val="1"/>
      <w:numFmt w:val="decimalEnclosedCircle"/>
      <w:lvlText w:val="%6"/>
      <w:lvlJc w:val="left"/>
      <w:pPr>
        <w:ind w:left="2610" w:hanging="420"/>
      </w:pPr>
    </w:lvl>
    <w:lvl w:ilvl="6" w:tplc="0409000F" w:tentative="1">
      <w:start w:val="1"/>
      <w:numFmt w:val="decimal"/>
      <w:lvlText w:val="%7."/>
      <w:lvlJc w:val="left"/>
      <w:pPr>
        <w:ind w:left="3030" w:hanging="420"/>
      </w:pPr>
    </w:lvl>
    <w:lvl w:ilvl="7" w:tplc="04090017" w:tentative="1">
      <w:start w:val="1"/>
      <w:numFmt w:val="aiueoFullWidth"/>
      <w:lvlText w:val="(%8)"/>
      <w:lvlJc w:val="left"/>
      <w:pPr>
        <w:ind w:left="3450" w:hanging="420"/>
      </w:pPr>
    </w:lvl>
    <w:lvl w:ilvl="8" w:tplc="04090011" w:tentative="1">
      <w:start w:val="1"/>
      <w:numFmt w:val="decimalEnclosedCircle"/>
      <w:lvlText w:val="%9"/>
      <w:lvlJc w:val="left"/>
      <w:pPr>
        <w:ind w:left="3870" w:hanging="420"/>
      </w:pPr>
    </w:lvl>
  </w:abstractNum>
  <w:abstractNum w:abstractNumId="8" w15:restartNumberingAfterBreak="0">
    <w:nsid w:val="34DD5065"/>
    <w:multiLevelType w:val="multilevel"/>
    <w:tmpl w:val="0409001D"/>
    <w:lvl w:ilvl="0">
      <w:start w:val="1"/>
      <w:numFmt w:val="decimal"/>
      <w:lvlText w:val="%1"/>
      <w:lvlJc w:val="left"/>
      <w:pPr>
        <w:ind w:left="425" w:hanging="425"/>
      </w:pPr>
      <w:rPr>
        <w:rFonts w:hint="default"/>
      </w:rPr>
    </w:lvl>
    <w:lvl w:ilvl="1">
      <w:start w:val="1"/>
      <w:numFmt w:val="decimal"/>
      <w:lvlText w:val="%1.%2"/>
      <w:lvlJc w:val="left"/>
      <w:pPr>
        <w:ind w:left="992" w:hanging="567"/>
      </w:pPr>
    </w:lvl>
    <w:lvl w:ilvl="2">
      <w:start w:val="1"/>
      <w:numFmt w:val="decimal"/>
      <w:lvlText w:val="%1.%2.%3"/>
      <w:lvlJc w:val="left"/>
      <w:pPr>
        <w:ind w:left="1418" w:hanging="567"/>
      </w:pPr>
    </w:lvl>
    <w:lvl w:ilvl="3">
      <w:start w:val="1"/>
      <w:numFmt w:val="decimal"/>
      <w:lvlText w:val="%1.%2.%3.%4"/>
      <w:lvlJc w:val="left"/>
      <w:pPr>
        <w:ind w:left="1984" w:hanging="708"/>
      </w:pPr>
    </w:lvl>
    <w:lvl w:ilvl="4">
      <w:start w:val="1"/>
      <w:numFmt w:val="decimal"/>
      <w:lvlText w:val="%1.%2.%3.%4.%5"/>
      <w:lvlJc w:val="left"/>
      <w:pPr>
        <w:ind w:left="2551" w:hanging="850"/>
      </w:pPr>
    </w:lvl>
    <w:lvl w:ilvl="5">
      <w:start w:val="1"/>
      <w:numFmt w:val="decimal"/>
      <w:lvlText w:val="%1.%2.%3.%4.%5.%6"/>
      <w:lvlJc w:val="left"/>
      <w:pPr>
        <w:ind w:left="3260" w:hanging="1134"/>
      </w:pPr>
    </w:lvl>
    <w:lvl w:ilvl="6">
      <w:start w:val="1"/>
      <w:numFmt w:val="decimal"/>
      <w:lvlText w:val="%1.%2.%3.%4.%5.%6.%7"/>
      <w:lvlJc w:val="left"/>
      <w:pPr>
        <w:ind w:left="3827" w:hanging="1276"/>
      </w:pPr>
    </w:lvl>
    <w:lvl w:ilvl="7">
      <w:start w:val="1"/>
      <w:numFmt w:val="decimal"/>
      <w:lvlText w:val="%1.%2.%3.%4.%5.%6.%7.%8"/>
      <w:lvlJc w:val="left"/>
      <w:pPr>
        <w:ind w:left="4394" w:hanging="1418"/>
      </w:pPr>
    </w:lvl>
    <w:lvl w:ilvl="8">
      <w:start w:val="1"/>
      <w:numFmt w:val="decimal"/>
      <w:lvlText w:val="%1.%2.%3.%4.%5.%6.%7.%8.%9"/>
      <w:lvlJc w:val="left"/>
      <w:pPr>
        <w:ind w:left="5102" w:hanging="1700"/>
      </w:pPr>
    </w:lvl>
  </w:abstractNum>
  <w:abstractNum w:abstractNumId="9" w15:restartNumberingAfterBreak="0">
    <w:nsid w:val="35CC1E2F"/>
    <w:multiLevelType w:val="hybridMultilevel"/>
    <w:tmpl w:val="4EF22F9A"/>
    <w:lvl w:ilvl="0" w:tplc="94E0FFD2">
      <w:start w:val="1"/>
      <w:numFmt w:val="bullet"/>
      <w:lvlText w:val=""/>
      <w:lvlJc w:val="left"/>
      <w:pPr>
        <w:ind w:left="870" w:hanging="420"/>
      </w:pPr>
      <w:rPr>
        <w:rFonts w:ascii="Wingdings" w:hAnsi="Wingdings" w:hint="default"/>
      </w:rPr>
    </w:lvl>
    <w:lvl w:ilvl="1" w:tplc="0409000B" w:tentative="1">
      <w:start w:val="1"/>
      <w:numFmt w:val="bullet"/>
      <w:lvlText w:val=""/>
      <w:lvlJc w:val="left"/>
      <w:pPr>
        <w:ind w:left="1290" w:hanging="420"/>
      </w:pPr>
      <w:rPr>
        <w:rFonts w:ascii="Wingdings" w:hAnsi="Wingdings" w:hint="default"/>
      </w:rPr>
    </w:lvl>
    <w:lvl w:ilvl="2" w:tplc="0409000D" w:tentative="1">
      <w:start w:val="1"/>
      <w:numFmt w:val="bullet"/>
      <w:lvlText w:val=""/>
      <w:lvlJc w:val="left"/>
      <w:pPr>
        <w:ind w:left="1710" w:hanging="420"/>
      </w:pPr>
      <w:rPr>
        <w:rFonts w:ascii="Wingdings" w:hAnsi="Wingdings" w:hint="default"/>
      </w:rPr>
    </w:lvl>
    <w:lvl w:ilvl="3" w:tplc="04090001" w:tentative="1">
      <w:start w:val="1"/>
      <w:numFmt w:val="bullet"/>
      <w:lvlText w:val=""/>
      <w:lvlJc w:val="left"/>
      <w:pPr>
        <w:ind w:left="2130" w:hanging="420"/>
      </w:pPr>
      <w:rPr>
        <w:rFonts w:ascii="Wingdings" w:hAnsi="Wingdings" w:hint="default"/>
      </w:rPr>
    </w:lvl>
    <w:lvl w:ilvl="4" w:tplc="0409000B" w:tentative="1">
      <w:start w:val="1"/>
      <w:numFmt w:val="bullet"/>
      <w:lvlText w:val=""/>
      <w:lvlJc w:val="left"/>
      <w:pPr>
        <w:ind w:left="2550" w:hanging="420"/>
      </w:pPr>
      <w:rPr>
        <w:rFonts w:ascii="Wingdings" w:hAnsi="Wingdings" w:hint="default"/>
      </w:rPr>
    </w:lvl>
    <w:lvl w:ilvl="5" w:tplc="0409000D" w:tentative="1">
      <w:start w:val="1"/>
      <w:numFmt w:val="bullet"/>
      <w:lvlText w:val=""/>
      <w:lvlJc w:val="left"/>
      <w:pPr>
        <w:ind w:left="2970" w:hanging="420"/>
      </w:pPr>
      <w:rPr>
        <w:rFonts w:ascii="Wingdings" w:hAnsi="Wingdings" w:hint="default"/>
      </w:rPr>
    </w:lvl>
    <w:lvl w:ilvl="6" w:tplc="04090001" w:tentative="1">
      <w:start w:val="1"/>
      <w:numFmt w:val="bullet"/>
      <w:lvlText w:val=""/>
      <w:lvlJc w:val="left"/>
      <w:pPr>
        <w:ind w:left="3390" w:hanging="420"/>
      </w:pPr>
      <w:rPr>
        <w:rFonts w:ascii="Wingdings" w:hAnsi="Wingdings" w:hint="default"/>
      </w:rPr>
    </w:lvl>
    <w:lvl w:ilvl="7" w:tplc="0409000B" w:tentative="1">
      <w:start w:val="1"/>
      <w:numFmt w:val="bullet"/>
      <w:lvlText w:val=""/>
      <w:lvlJc w:val="left"/>
      <w:pPr>
        <w:ind w:left="3810" w:hanging="420"/>
      </w:pPr>
      <w:rPr>
        <w:rFonts w:ascii="Wingdings" w:hAnsi="Wingdings" w:hint="default"/>
      </w:rPr>
    </w:lvl>
    <w:lvl w:ilvl="8" w:tplc="0409000D" w:tentative="1">
      <w:start w:val="1"/>
      <w:numFmt w:val="bullet"/>
      <w:lvlText w:val=""/>
      <w:lvlJc w:val="left"/>
      <w:pPr>
        <w:ind w:left="4230" w:hanging="420"/>
      </w:pPr>
      <w:rPr>
        <w:rFonts w:ascii="Wingdings" w:hAnsi="Wingdings" w:hint="default"/>
      </w:rPr>
    </w:lvl>
  </w:abstractNum>
  <w:abstractNum w:abstractNumId="10" w15:restartNumberingAfterBreak="0">
    <w:nsid w:val="471952CF"/>
    <w:multiLevelType w:val="multilevel"/>
    <w:tmpl w:val="0409001D"/>
    <w:lvl w:ilvl="0">
      <w:start w:val="1"/>
      <w:numFmt w:val="decimal"/>
      <w:lvlText w:val="%1"/>
      <w:lvlJc w:val="left"/>
      <w:pPr>
        <w:ind w:left="425" w:hanging="425"/>
      </w:pPr>
    </w:lvl>
    <w:lvl w:ilvl="1">
      <w:start w:val="1"/>
      <w:numFmt w:val="decimal"/>
      <w:lvlText w:val="%1.%2"/>
      <w:lvlJc w:val="left"/>
      <w:pPr>
        <w:ind w:left="992" w:hanging="567"/>
      </w:pPr>
    </w:lvl>
    <w:lvl w:ilvl="2">
      <w:start w:val="1"/>
      <w:numFmt w:val="decimal"/>
      <w:lvlText w:val="%1.%2.%3"/>
      <w:lvlJc w:val="left"/>
      <w:pPr>
        <w:ind w:left="1418" w:hanging="567"/>
      </w:pPr>
    </w:lvl>
    <w:lvl w:ilvl="3">
      <w:start w:val="1"/>
      <w:numFmt w:val="decimal"/>
      <w:lvlText w:val="%1.%2.%3.%4"/>
      <w:lvlJc w:val="left"/>
      <w:pPr>
        <w:ind w:left="1984" w:hanging="708"/>
      </w:pPr>
    </w:lvl>
    <w:lvl w:ilvl="4">
      <w:start w:val="1"/>
      <w:numFmt w:val="decimal"/>
      <w:lvlText w:val="%1.%2.%3.%4.%5"/>
      <w:lvlJc w:val="left"/>
      <w:pPr>
        <w:ind w:left="2551" w:hanging="850"/>
      </w:pPr>
    </w:lvl>
    <w:lvl w:ilvl="5">
      <w:start w:val="1"/>
      <w:numFmt w:val="decimal"/>
      <w:lvlText w:val="%1.%2.%3.%4.%5.%6"/>
      <w:lvlJc w:val="left"/>
      <w:pPr>
        <w:ind w:left="3260" w:hanging="1134"/>
      </w:pPr>
    </w:lvl>
    <w:lvl w:ilvl="6">
      <w:start w:val="1"/>
      <w:numFmt w:val="decimal"/>
      <w:lvlText w:val="%1.%2.%3.%4.%5.%6.%7"/>
      <w:lvlJc w:val="left"/>
      <w:pPr>
        <w:ind w:left="3827" w:hanging="1276"/>
      </w:pPr>
    </w:lvl>
    <w:lvl w:ilvl="7">
      <w:start w:val="1"/>
      <w:numFmt w:val="decimal"/>
      <w:lvlText w:val="%1.%2.%3.%4.%5.%6.%7.%8"/>
      <w:lvlJc w:val="left"/>
      <w:pPr>
        <w:ind w:left="4394" w:hanging="1418"/>
      </w:pPr>
    </w:lvl>
    <w:lvl w:ilvl="8">
      <w:start w:val="1"/>
      <w:numFmt w:val="decimal"/>
      <w:lvlText w:val="%1.%2.%3.%4.%5.%6.%7.%8.%9"/>
      <w:lvlJc w:val="left"/>
      <w:pPr>
        <w:ind w:left="5102" w:hanging="1700"/>
      </w:pPr>
    </w:lvl>
  </w:abstractNum>
  <w:abstractNum w:abstractNumId="11" w15:restartNumberingAfterBreak="0">
    <w:nsid w:val="604B6F68"/>
    <w:multiLevelType w:val="multilevel"/>
    <w:tmpl w:val="2CE0D3C4"/>
    <w:numStyleLink w:val="SITA"/>
  </w:abstractNum>
  <w:abstractNum w:abstractNumId="12" w15:restartNumberingAfterBreak="0">
    <w:nsid w:val="606A054E"/>
    <w:multiLevelType w:val="multilevel"/>
    <w:tmpl w:val="2CE0D3C4"/>
    <w:styleLink w:val="SITA"/>
    <w:lvl w:ilvl="0">
      <w:start w:val="1"/>
      <w:numFmt w:val="decimal"/>
      <w:lvlText w:val="%1"/>
      <w:lvlJc w:val="left"/>
      <w:pPr>
        <w:ind w:left="885" w:hanging="465"/>
      </w:pPr>
      <w:rPr>
        <w:rFonts w:eastAsia="ＭＳ 明朝" w:hint="default"/>
      </w:rPr>
    </w:lvl>
    <w:lvl w:ilvl="1">
      <w:start w:val="1"/>
      <w:numFmt w:val="decimal"/>
      <w:lvlText w:val="%1.%2"/>
      <w:lvlJc w:val="left"/>
      <w:pPr>
        <w:ind w:left="1260" w:hanging="420"/>
      </w:pPr>
      <w:rPr>
        <w:rFonts w:hint="eastAsia"/>
      </w:rPr>
    </w:lvl>
    <w:lvl w:ilvl="2">
      <w:start w:val="1"/>
      <w:numFmt w:val="decimalEnclosedCircle"/>
      <w:lvlText w:val="%3"/>
      <w:lvlJc w:val="left"/>
      <w:pPr>
        <w:ind w:left="1680" w:hanging="420"/>
      </w:pPr>
      <w:rPr>
        <w:rFonts w:hint="eastAsia"/>
      </w:rPr>
    </w:lvl>
    <w:lvl w:ilvl="3">
      <w:start w:val="1"/>
      <w:numFmt w:val="decimal"/>
      <w:lvlText w:val="%4."/>
      <w:lvlJc w:val="left"/>
      <w:pPr>
        <w:ind w:left="2100" w:hanging="420"/>
      </w:pPr>
      <w:rPr>
        <w:rFonts w:hint="eastAsia"/>
      </w:rPr>
    </w:lvl>
    <w:lvl w:ilvl="4">
      <w:start w:val="1"/>
      <w:numFmt w:val="aiueoFullWidth"/>
      <w:lvlText w:val="(%5)"/>
      <w:lvlJc w:val="left"/>
      <w:pPr>
        <w:ind w:left="2520" w:hanging="420"/>
      </w:pPr>
      <w:rPr>
        <w:rFonts w:hint="eastAsia"/>
      </w:rPr>
    </w:lvl>
    <w:lvl w:ilvl="5">
      <w:start w:val="1"/>
      <w:numFmt w:val="decimalEnclosedCircle"/>
      <w:lvlText w:val="%6"/>
      <w:lvlJc w:val="left"/>
      <w:pPr>
        <w:ind w:left="2940" w:hanging="420"/>
      </w:pPr>
      <w:rPr>
        <w:rFonts w:hint="eastAsia"/>
      </w:rPr>
    </w:lvl>
    <w:lvl w:ilvl="6">
      <w:start w:val="1"/>
      <w:numFmt w:val="decimal"/>
      <w:lvlText w:val="%7."/>
      <w:lvlJc w:val="left"/>
      <w:pPr>
        <w:ind w:left="3360" w:hanging="420"/>
      </w:pPr>
      <w:rPr>
        <w:rFonts w:hint="eastAsia"/>
      </w:rPr>
    </w:lvl>
    <w:lvl w:ilvl="7">
      <w:start w:val="1"/>
      <w:numFmt w:val="aiueoFullWidth"/>
      <w:lvlText w:val="(%8)"/>
      <w:lvlJc w:val="left"/>
      <w:pPr>
        <w:ind w:left="3780" w:hanging="420"/>
      </w:pPr>
      <w:rPr>
        <w:rFonts w:hint="eastAsia"/>
      </w:rPr>
    </w:lvl>
    <w:lvl w:ilvl="8">
      <w:start w:val="1"/>
      <w:numFmt w:val="decimalEnclosedCircle"/>
      <w:lvlText w:val="%9"/>
      <w:lvlJc w:val="left"/>
      <w:pPr>
        <w:ind w:left="4200" w:hanging="420"/>
      </w:pPr>
      <w:rPr>
        <w:rFonts w:hint="eastAsia"/>
      </w:rPr>
    </w:lvl>
  </w:abstractNum>
  <w:abstractNum w:abstractNumId="13" w15:restartNumberingAfterBreak="0">
    <w:nsid w:val="6C0E1142"/>
    <w:multiLevelType w:val="multilevel"/>
    <w:tmpl w:val="0409001D"/>
    <w:lvl w:ilvl="0">
      <w:start w:val="1"/>
      <w:numFmt w:val="decimal"/>
      <w:lvlText w:val="%1"/>
      <w:lvlJc w:val="left"/>
      <w:pPr>
        <w:ind w:left="425" w:hanging="425"/>
      </w:pPr>
    </w:lvl>
    <w:lvl w:ilvl="1">
      <w:start w:val="1"/>
      <w:numFmt w:val="decimal"/>
      <w:lvlText w:val="%1.%2"/>
      <w:lvlJc w:val="left"/>
      <w:pPr>
        <w:ind w:left="992" w:hanging="567"/>
      </w:pPr>
    </w:lvl>
    <w:lvl w:ilvl="2">
      <w:start w:val="1"/>
      <w:numFmt w:val="decimal"/>
      <w:lvlText w:val="%1.%2.%3"/>
      <w:lvlJc w:val="left"/>
      <w:pPr>
        <w:ind w:left="1418" w:hanging="567"/>
      </w:pPr>
    </w:lvl>
    <w:lvl w:ilvl="3">
      <w:start w:val="1"/>
      <w:numFmt w:val="decimal"/>
      <w:lvlText w:val="%1.%2.%3.%4"/>
      <w:lvlJc w:val="left"/>
      <w:pPr>
        <w:ind w:left="1984" w:hanging="708"/>
      </w:pPr>
    </w:lvl>
    <w:lvl w:ilvl="4">
      <w:start w:val="1"/>
      <w:numFmt w:val="decimal"/>
      <w:lvlText w:val="%1.%2.%3.%4.%5"/>
      <w:lvlJc w:val="left"/>
      <w:pPr>
        <w:ind w:left="2551" w:hanging="850"/>
      </w:pPr>
    </w:lvl>
    <w:lvl w:ilvl="5">
      <w:start w:val="1"/>
      <w:numFmt w:val="decimal"/>
      <w:lvlText w:val="%1.%2.%3.%4.%5.%6"/>
      <w:lvlJc w:val="left"/>
      <w:pPr>
        <w:ind w:left="3260" w:hanging="1134"/>
      </w:pPr>
    </w:lvl>
    <w:lvl w:ilvl="6">
      <w:start w:val="1"/>
      <w:numFmt w:val="decimal"/>
      <w:lvlText w:val="%1.%2.%3.%4.%5.%6.%7"/>
      <w:lvlJc w:val="left"/>
      <w:pPr>
        <w:ind w:left="3827" w:hanging="1276"/>
      </w:pPr>
    </w:lvl>
    <w:lvl w:ilvl="7">
      <w:start w:val="1"/>
      <w:numFmt w:val="decimal"/>
      <w:lvlText w:val="%1.%2.%3.%4.%5.%6.%7.%8"/>
      <w:lvlJc w:val="left"/>
      <w:pPr>
        <w:ind w:left="4394" w:hanging="1418"/>
      </w:pPr>
    </w:lvl>
    <w:lvl w:ilvl="8">
      <w:start w:val="1"/>
      <w:numFmt w:val="decimal"/>
      <w:lvlText w:val="%1.%2.%3.%4.%5.%6.%7.%8.%9"/>
      <w:lvlJc w:val="left"/>
      <w:pPr>
        <w:ind w:left="5102" w:hanging="1700"/>
      </w:pPr>
    </w:lvl>
  </w:abstractNum>
  <w:abstractNum w:abstractNumId="14" w15:restartNumberingAfterBreak="0">
    <w:nsid w:val="7C912A23"/>
    <w:multiLevelType w:val="hybridMultilevel"/>
    <w:tmpl w:val="361C55C4"/>
    <w:lvl w:ilvl="0" w:tplc="94E0FFD2">
      <w:start w:val="1"/>
      <w:numFmt w:val="bullet"/>
      <w:lvlText w:val=""/>
      <w:lvlJc w:val="left"/>
      <w:pPr>
        <w:ind w:left="870" w:hanging="420"/>
      </w:pPr>
      <w:rPr>
        <w:rFonts w:ascii="Wingdings" w:hAnsi="Wingdings" w:hint="default"/>
      </w:rPr>
    </w:lvl>
    <w:lvl w:ilvl="1" w:tplc="0409000B" w:tentative="1">
      <w:start w:val="1"/>
      <w:numFmt w:val="bullet"/>
      <w:lvlText w:val=""/>
      <w:lvlJc w:val="left"/>
      <w:pPr>
        <w:ind w:left="1290" w:hanging="420"/>
      </w:pPr>
      <w:rPr>
        <w:rFonts w:ascii="Wingdings" w:hAnsi="Wingdings" w:hint="default"/>
      </w:rPr>
    </w:lvl>
    <w:lvl w:ilvl="2" w:tplc="0409000D" w:tentative="1">
      <w:start w:val="1"/>
      <w:numFmt w:val="bullet"/>
      <w:lvlText w:val=""/>
      <w:lvlJc w:val="left"/>
      <w:pPr>
        <w:ind w:left="1710" w:hanging="420"/>
      </w:pPr>
      <w:rPr>
        <w:rFonts w:ascii="Wingdings" w:hAnsi="Wingdings" w:hint="default"/>
      </w:rPr>
    </w:lvl>
    <w:lvl w:ilvl="3" w:tplc="04090001" w:tentative="1">
      <w:start w:val="1"/>
      <w:numFmt w:val="bullet"/>
      <w:lvlText w:val=""/>
      <w:lvlJc w:val="left"/>
      <w:pPr>
        <w:ind w:left="2130" w:hanging="420"/>
      </w:pPr>
      <w:rPr>
        <w:rFonts w:ascii="Wingdings" w:hAnsi="Wingdings" w:hint="default"/>
      </w:rPr>
    </w:lvl>
    <w:lvl w:ilvl="4" w:tplc="0409000B" w:tentative="1">
      <w:start w:val="1"/>
      <w:numFmt w:val="bullet"/>
      <w:lvlText w:val=""/>
      <w:lvlJc w:val="left"/>
      <w:pPr>
        <w:ind w:left="2550" w:hanging="420"/>
      </w:pPr>
      <w:rPr>
        <w:rFonts w:ascii="Wingdings" w:hAnsi="Wingdings" w:hint="default"/>
      </w:rPr>
    </w:lvl>
    <w:lvl w:ilvl="5" w:tplc="0409000D" w:tentative="1">
      <w:start w:val="1"/>
      <w:numFmt w:val="bullet"/>
      <w:lvlText w:val=""/>
      <w:lvlJc w:val="left"/>
      <w:pPr>
        <w:ind w:left="2970" w:hanging="420"/>
      </w:pPr>
      <w:rPr>
        <w:rFonts w:ascii="Wingdings" w:hAnsi="Wingdings" w:hint="default"/>
      </w:rPr>
    </w:lvl>
    <w:lvl w:ilvl="6" w:tplc="04090001" w:tentative="1">
      <w:start w:val="1"/>
      <w:numFmt w:val="bullet"/>
      <w:lvlText w:val=""/>
      <w:lvlJc w:val="left"/>
      <w:pPr>
        <w:ind w:left="3390" w:hanging="420"/>
      </w:pPr>
      <w:rPr>
        <w:rFonts w:ascii="Wingdings" w:hAnsi="Wingdings" w:hint="default"/>
      </w:rPr>
    </w:lvl>
    <w:lvl w:ilvl="7" w:tplc="0409000B" w:tentative="1">
      <w:start w:val="1"/>
      <w:numFmt w:val="bullet"/>
      <w:lvlText w:val=""/>
      <w:lvlJc w:val="left"/>
      <w:pPr>
        <w:ind w:left="3810" w:hanging="420"/>
      </w:pPr>
      <w:rPr>
        <w:rFonts w:ascii="Wingdings" w:hAnsi="Wingdings" w:hint="default"/>
      </w:rPr>
    </w:lvl>
    <w:lvl w:ilvl="8" w:tplc="0409000D" w:tentative="1">
      <w:start w:val="1"/>
      <w:numFmt w:val="bullet"/>
      <w:lvlText w:val=""/>
      <w:lvlJc w:val="left"/>
      <w:pPr>
        <w:ind w:left="4230" w:hanging="420"/>
      </w:pPr>
      <w:rPr>
        <w:rFonts w:ascii="Wingdings" w:hAnsi="Wingdings" w:hint="default"/>
      </w:rPr>
    </w:lvl>
  </w:abstractNum>
  <w:num w:numId="1" w16cid:durableId="1405834998">
    <w:abstractNumId w:val="6"/>
  </w:num>
  <w:num w:numId="2" w16cid:durableId="1398017589">
    <w:abstractNumId w:val="12"/>
  </w:num>
  <w:num w:numId="3" w16cid:durableId="1127744024">
    <w:abstractNumId w:val="11"/>
  </w:num>
  <w:num w:numId="4" w16cid:durableId="279918123">
    <w:abstractNumId w:val="5"/>
  </w:num>
  <w:num w:numId="5" w16cid:durableId="1441413784">
    <w:abstractNumId w:val="3"/>
  </w:num>
  <w:num w:numId="6" w16cid:durableId="717631154">
    <w:abstractNumId w:val="10"/>
  </w:num>
  <w:num w:numId="7" w16cid:durableId="269512613">
    <w:abstractNumId w:val="13"/>
  </w:num>
  <w:num w:numId="8" w16cid:durableId="1541556425">
    <w:abstractNumId w:val="8"/>
  </w:num>
  <w:num w:numId="9" w16cid:durableId="436218596">
    <w:abstractNumId w:val="1"/>
  </w:num>
  <w:num w:numId="10" w16cid:durableId="836456568">
    <w:abstractNumId w:val="4"/>
  </w:num>
  <w:num w:numId="11" w16cid:durableId="1558083522">
    <w:abstractNumId w:val="7"/>
  </w:num>
  <w:num w:numId="12" w16cid:durableId="387874594">
    <w:abstractNumId w:val="14"/>
  </w:num>
  <w:num w:numId="13" w16cid:durableId="2146845845">
    <w:abstractNumId w:val="9"/>
  </w:num>
  <w:num w:numId="14" w16cid:durableId="1569800979">
    <w:abstractNumId w:val="0"/>
  </w:num>
  <w:num w:numId="15" w16cid:durableId="193940875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bordersDoNotSurroundHeader/>
  <w:bordersDoNotSurroundFooter/>
  <w:activeWritingStyle w:appName="MSWord" w:lang="en-US" w:vendorID="64" w:dllVersion="6" w:nlCheck="1" w:checkStyle="0"/>
  <w:activeWritingStyle w:appName="MSWord" w:lang="ja-JP" w:vendorID="64" w:dllVersion="6" w:nlCheck="1" w:checkStyle="1"/>
  <w:activeWritingStyle w:appName="MSWord" w:lang="ja-JP" w:vendorID="64" w:dllVersion="0" w:nlCheck="1" w:checkStyle="0"/>
  <w:activeWritingStyle w:appName="MSWord" w:lang="en-US" w:vendorID="64" w:dllVersion="4096" w:nlCheck="1" w:checkStyle="0"/>
  <w:activeWritingStyle w:appName="MSWord" w:lang="en-US" w:vendorID="64" w:dllVersion="0" w:nlCheck="1" w:checkStyle="0"/>
  <w:proofState w:spelling="clean" w:grammar="clean"/>
  <w:defaultTabStop w:val="840"/>
  <w:autoHyphenation/>
  <w:drawingGridHorizontalSpacing w:val="100"/>
  <w:drawingGridVerticalSpacing w:val="303"/>
  <w:displayHorizontalDrawingGridEvery w:val="0"/>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2MzOwNDI0MzQ2NzW3tDRU0lEKTi0uzszPAykwrAUA2+DXlywAAAA="/>
  </w:docVars>
  <w:rsids>
    <w:rsidRoot w:val="00DA1F49"/>
    <w:rsid w:val="00022EFB"/>
    <w:rsid w:val="00031AF1"/>
    <w:rsid w:val="00054ED3"/>
    <w:rsid w:val="00067DAE"/>
    <w:rsid w:val="00087486"/>
    <w:rsid w:val="000937BF"/>
    <w:rsid w:val="000B3DD5"/>
    <w:rsid w:val="000C328A"/>
    <w:rsid w:val="000D081B"/>
    <w:rsid w:val="000E2F81"/>
    <w:rsid w:val="000E5FEA"/>
    <w:rsid w:val="000E7A40"/>
    <w:rsid w:val="000F1715"/>
    <w:rsid w:val="0010721F"/>
    <w:rsid w:val="00117B9E"/>
    <w:rsid w:val="00141D2D"/>
    <w:rsid w:val="00142E03"/>
    <w:rsid w:val="00147FEF"/>
    <w:rsid w:val="00157D1A"/>
    <w:rsid w:val="001630D9"/>
    <w:rsid w:val="00164A8B"/>
    <w:rsid w:val="0016718E"/>
    <w:rsid w:val="00177BE8"/>
    <w:rsid w:val="00191119"/>
    <w:rsid w:val="00191A77"/>
    <w:rsid w:val="00193C15"/>
    <w:rsid w:val="001968F2"/>
    <w:rsid w:val="001A4E0F"/>
    <w:rsid w:val="001B3DA5"/>
    <w:rsid w:val="001C7473"/>
    <w:rsid w:val="001D3DD1"/>
    <w:rsid w:val="001E2B77"/>
    <w:rsid w:val="001E6161"/>
    <w:rsid w:val="001F7149"/>
    <w:rsid w:val="00212218"/>
    <w:rsid w:val="00224255"/>
    <w:rsid w:val="0024215B"/>
    <w:rsid w:val="00244003"/>
    <w:rsid w:val="00246C56"/>
    <w:rsid w:val="00261674"/>
    <w:rsid w:val="002677C7"/>
    <w:rsid w:val="00283EFE"/>
    <w:rsid w:val="002A2F5A"/>
    <w:rsid w:val="002C74E5"/>
    <w:rsid w:val="002D2314"/>
    <w:rsid w:val="002F5F07"/>
    <w:rsid w:val="00302981"/>
    <w:rsid w:val="00320CFC"/>
    <w:rsid w:val="003315BA"/>
    <w:rsid w:val="003317D5"/>
    <w:rsid w:val="00331FA1"/>
    <w:rsid w:val="00333D5D"/>
    <w:rsid w:val="00350F0E"/>
    <w:rsid w:val="00352914"/>
    <w:rsid w:val="00364EE9"/>
    <w:rsid w:val="0037073E"/>
    <w:rsid w:val="00376980"/>
    <w:rsid w:val="003C48B1"/>
    <w:rsid w:val="003C5B10"/>
    <w:rsid w:val="003C6E09"/>
    <w:rsid w:val="003C740D"/>
    <w:rsid w:val="003D3EA4"/>
    <w:rsid w:val="003E239E"/>
    <w:rsid w:val="00401682"/>
    <w:rsid w:val="00405436"/>
    <w:rsid w:val="004060CA"/>
    <w:rsid w:val="00407637"/>
    <w:rsid w:val="00421323"/>
    <w:rsid w:val="004270CA"/>
    <w:rsid w:val="00431613"/>
    <w:rsid w:val="00433A57"/>
    <w:rsid w:val="00456C72"/>
    <w:rsid w:val="004630C4"/>
    <w:rsid w:val="004666B3"/>
    <w:rsid w:val="004704C2"/>
    <w:rsid w:val="00475A64"/>
    <w:rsid w:val="00483DFF"/>
    <w:rsid w:val="00497D37"/>
    <w:rsid w:val="004A649E"/>
    <w:rsid w:val="004B282D"/>
    <w:rsid w:val="004B501E"/>
    <w:rsid w:val="004E694C"/>
    <w:rsid w:val="004F16BF"/>
    <w:rsid w:val="005059D6"/>
    <w:rsid w:val="005150B1"/>
    <w:rsid w:val="0051683B"/>
    <w:rsid w:val="00524C5E"/>
    <w:rsid w:val="00535BE4"/>
    <w:rsid w:val="00546BC4"/>
    <w:rsid w:val="005475CB"/>
    <w:rsid w:val="005541FF"/>
    <w:rsid w:val="00583DF9"/>
    <w:rsid w:val="005958FD"/>
    <w:rsid w:val="00596ACB"/>
    <w:rsid w:val="005A2C71"/>
    <w:rsid w:val="005A4FAA"/>
    <w:rsid w:val="005A75F4"/>
    <w:rsid w:val="005B070B"/>
    <w:rsid w:val="005C4A61"/>
    <w:rsid w:val="005E1674"/>
    <w:rsid w:val="005E22F4"/>
    <w:rsid w:val="005E50F0"/>
    <w:rsid w:val="006048E6"/>
    <w:rsid w:val="00617E6F"/>
    <w:rsid w:val="00625E7C"/>
    <w:rsid w:val="00644160"/>
    <w:rsid w:val="00644789"/>
    <w:rsid w:val="006464D8"/>
    <w:rsid w:val="00653D3A"/>
    <w:rsid w:val="00660A3F"/>
    <w:rsid w:val="0066453C"/>
    <w:rsid w:val="00684253"/>
    <w:rsid w:val="0068425D"/>
    <w:rsid w:val="006B78FB"/>
    <w:rsid w:val="006C0D56"/>
    <w:rsid w:val="006C43E4"/>
    <w:rsid w:val="006E2F43"/>
    <w:rsid w:val="006E46ED"/>
    <w:rsid w:val="006F5345"/>
    <w:rsid w:val="00705C11"/>
    <w:rsid w:val="00746673"/>
    <w:rsid w:val="007551F1"/>
    <w:rsid w:val="00756E5D"/>
    <w:rsid w:val="0075734A"/>
    <w:rsid w:val="00764136"/>
    <w:rsid w:val="007A2A07"/>
    <w:rsid w:val="007B00D8"/>
    <w:rsid w:val="007B382F"/>
    <w:rsid w:val="007C0BB8"/>
    <w:rsid w:val="007C7C56"/>
    <w:rsid w:val="0080738C"/>
    <w:rsid w:val="00835C84"/>
    <w:rsid w:val="00836BC2"/>
    <w:rsid w:val="00840575"/>
    <w:rsid w:val="00842E88"/>
    <w:rsid w:val="00865DE5"/>
    <w:rsid w:val="008904F7"/>
    <w:rsid w:val="0089478E"/>
    <w:rsid w:val="008948CB"/>
    <w:rsid w:val="008A5CEF"/>
    <w:rsid w:val="008B2BBE"/>
    <w:rsid w:val="008C0CA0"/>
    <w:rsid w:val="008C6209"/>
    <w:rsid w:val="008E1103"/>
    <w:rsid w:val="008E3A45"/>
    <w:rsid w:val="008F2485"/>
    <w:rsid w:val="008F7441"/>
    <w:rsid w:val="00903FAB"/>
    <w:rsid w:val="009111BA"/>
    <w:rsid w:val="009112DF"/>
    <w:rsid w:val="009120B6"/>
    <w:rsid w:val="00913211"/>
    <w:rsid w:val="00920B43"/>
    <w:rsid w:val="009255D5"/>
    <w:rsid w:val="00925BE0"/>
    <w:rsid w:val="00942BB6"/>
    <w:rsid w:val="009462EC"/>
    <w:rsid w:val="0096660F"/>
    <w:rsid w:val="00975784"/>
    <w:rsid w:val="00993D3D"/>
    <w:rsid w:val="009B0CF1"/>
    <w:rsid w:val="009B20A8"/>
    <w:rsid w:val="009E1122"/>
    <w:rsid w:val="009E1C52"/>
    <w:rsid w:val="009E2735"/>
    <w:rsid w:val="009E708C"/>
    <w:rsid w:val="00A2528E"/>
    <w:rsid w:val="00A27ADC"/>
    <w:rsid w:val="00A30B5B"/>
    <w:rsid w:val="00A32A27"/>
    <w:rsid w:val="00A5257E"/>
    <w:rsid w:val="00A56775"/>
    <w:rsid w:val="00AA6EAE"/>
    <w:rsid w:val="00AB10D1"/>
    <w:rsid w:val="00AB11AE"/>
    <w:rsid w:val="00AB5206"/>
    <w:rsid w:val="00AD7F7D"/>
    <w:rsid w:val="00AE3C2F"/>
    <w:rsid w:val="00AE617C"/>
    <w:rsid w:val="00AF516B"/>
    <w:rsid w:val="00AF68F1"/>
    <w:rsid w:val="00B008A8"/>
    <w:rsid w:val="00B109F1"/>
    <w:rsid w:val="00B40E93"/>
    <w:rsid w:val="00B43D94"/>
    <w:rsid w:val="00B471B2"/>
    <w:rsid w:val="00B62384"/>
    <w:rsid w:val="00B65741"/>
    <w:rsid w:val="00B67574"/>
    <w:rsid w:val="00B71ABD"/>
    <w:rsid w:val="00B74608"/>
    <w:rsid w:val="00B75E5F"/>
    <w:rsid w:val="00B7666C"/>
    <w:rsid w:val="00BA7237"/>
    <w:rsid w:val="00BB4A44"/>
    <w:rsid w:val="00BC459B"/>
    <w:rsid w:val="00BC7533"/>
    <w:rsid w:val="00BD59FD"/>
    <w:rsid w:val="00BD6742"/>
    <w:rsid w:val="00C01DE9"/>
    <w:rsid w:val="00C11E05"/>
    <w:rsid w:val="00C33D6D"/>
    <w:rsid w:val="00C34390"/>
    <w:rsid w:val="00C50976"/>
    <w:rsid w:val="00C53DD4"/>
    <w:rsid w:val="00C55F78"/>
    <w:rsid w:val="00C6299D"/>
    <w:rsid w:val="00C84C34"/>
    <w:rsid w:val="00C9101A"/>
    <w:rsid w:val="00C93BFF"/>
    <w:rsid w:val="00C93C01"/>
    <w:rsid w:val="00CB3BA4"/>
    <w:rsid w:val="00CD1CA2"/>
    <w:rsid w:val="00CD295E"/>
    <w:rsid w:val="00CD2A46"/>
    <w:rsid w:val="00CD7534"/>
    <w:rsid w:val="00CE07CC"/>
    <w:rsid w:val="00CF53F7"/>
    <w:rsid w:val="00CF5E08"/>
    <w:rsid w:val="00D02737"/>
    <w:rsid w:val="00D058D9"/>
    <w:rsid w:val="00D20F36"/>
    <w:rsid w:val="00D308EF"/>
    <w:rsid w:val="00D33E55"/>
    <w:rsid w:val="00D4106F"/>
    <w:rsid w:val="00D42BB4"/>
    <w:rsid w:val="00D4318E"/>
    <w:rsid w:val="00D67A0D"/>
    <w:rsid w:val="00D705F6"/>
    <w:rsid w:val="00DA1F49"/>
    <w:rsid w:val="00DB7B1E"/>
    <w:rsid w:val="00DC3008"/>
    <w:rsid w:val="00DC3621"/>
    <w:rsid w:val="00DC45A5"/>
    <w:rsid w:val="00DD5B5F"/>
    <w:rsid w:val="00DE1580"/>
    <w:rsid w:val="00E02945"/>
    <w:rsid w:val="00E06AF9"/>
    <w:rsid w:val="00E141B2"/>
    <w:rsid w:val="00E30A77"/>
    <w:rsid w:val="00E3526B"/>
    <w:rsid w:val="00E41F30"/>
    <w:rsid w:val="00E46E75"/>
    <w:rsid w:val="00E54898"/>
    <w:rsid w:val="00E57EB7"/>
    <w:rsid w:val="00E7091A"/>
    <w:rsid w:val="00E96EB4"/>
    <w:rsid w:val="00EB4040"/>
    <w:rsid w:val="00EB5325"/>
    <w:rsid w:val="00ED10BE"/>
    <w:rsid w:val="00EE2C3E"/>
    <w:rsid w:val="00EE32C5"/>
    <w:rsid w:val="00EE5162"/>
    <w:rsid w:val="00EF3866"/>
    <w:rsid w:val="00F1206F"/>
    <w:rsid w:val="00F14F66"/>
    <w:rsid w:val="00F16BE2"/>
    <w:rsid w:val="00F20665"/>
    <w:rsid w:val="00F2749E"/>
    <w:rsid w:val="00F34917"/>
    <w:rsid w:val="00F5432C"/>
    <w:rsid w:val="00F66FBC"/>
    <w:rsid w:val="00F82271"/>
    <w:rsid w:val="00F862E9"/>
    <w:rsid w:val="00F86C43"/>
    <w:rsid w:val="00F94E44"/>
    <w:rsid w:val="00F97813"/>
    <w:rsid w:val="00FA51D3"/>
    <w:rsid w:val="00FC1BAF"/>
    <w:rsid w:val="00FC5914"/>
    <w:rsid w:val="00FC716B"/>
    <w:rsid w:val="00FE418C"/>
    <w:rsid w:val="00FE7790"/>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5AFCD95D"/>
  <w15:chartTrackingRefBased/>
  <w15:docId w15:val="{40E25196-E471-49D9-BF12-8E1B8B04FF7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ＭＳ 明朝" w:eastAsia="ＭＳ 明朝" w:hAnsi="ＭＳ 明朝"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72"/>
    <w:lsdException w:name="Plain Table 2" w:uiPriority="73"/>
    <w:lsdException w:name="Plain Table 3" w:uiPriority="19" w:qFormat="1"/>
    <w:lsdException w:name="Plain Table 4" w:uiPriority="21" w:qFormat="1"/>
    <w:lsdException w:name="Plain Table 5" w:uiPriority="31" w:qFormat="1"/>
    <w:lsdException w:name="Grid Table Light" w:uiPriority="32" w:qFormat="1"/>
    <w:lsdException w:name="Grid Table 1 Light" w:uiPriority="33" w:qFormat="1"/>
    <w:lsdException w:name="Grid Table 2" w:uiPriority="37"/>
    <w:lsdException w:name="Grid Table 3" w:uiPriority="39"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431613"/>
    <w:pPr>
      <w:widowControl w:val="0"/>
      <w:jc w:val="both"/>
    </w:pPr>
    <w:rPr>
      <w:kern w:val="2"/>
      <w:sz w:val="22"/>
      <w:szCs w:val="22"/>
      <w:u w:val="double"/>
    </w:rPr>
  </w:style>
  <w:style w:type="paragraph" w:styleId="1">
    <w:name w:val="heading 1"/>
    <w:basedOn w:val="a"/>
    <w:next w:val="a"/>
    <w:link w:val="10"/>
    <w:uiPriority w:val="9"/>
    <w:qFormat/>
    <w:rsid w:val="00C11E05"/>
    <w:pPr>
      <w:keepNext/>
      <w:spacing w:before="200" w:after="60"/>
      <w:outlineLvl w:val="0"/>
    </w:pPr>
    <w:rPr>
      <w:rFonts w:asciiTheme="majorHAnsi" w:eastAsiaTheme="majorEastAsia" w:hAnsiTheme="majorHAnsi" w:cstheme="majorBidi"/>
      <w:b/>
      <w:sz w:val="24"/>
      <w:szCs w:val="24"/>
    </w:rPr>
  </w:style>
  <w:style w:type="paragraph" w:styleId="2">
    <w:name w:val="heading 2"/>
    <w:basedOn w:val="a"/>
    <w:next w:val="a"/>
    <w:link w:val="20"/>
    <w:uiPriority w:val="9"/>
    <w:semiHidden/>
    <w:unhideWhenUsed/>
    <w:qFormat/>
    <w:rsid w:val="00C11E05"/>
    <w:pPr>
      <w:keepNext/>
      <w:spacing w:before="100" w:after="40"/>
      <w:outlineLvl w:val="1"/>
    </w:pPr>
    <w:rPr>
      <w:rFonts w:asciiTheme="majorHAnsi" w:eastAsiaTheme="majorEastAsia" w:hAnsiTheme="majorHAnsi" w:cstheme="majorBidi"/>
      <w:b/>
      <w:sz w:val="20"/>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AE3C2F"/>
    <w:pPr>
      <w:tabs>
        <w:tab w:val="center" w:pos="4252"/>
        <w:tab w:val="right" w:pos="8504"/>
      </w:tabs>
      <w:snapToGrid w:val="0"/>
    </w:pPr>
  </w:style>
  <w:style w:type="character" w:customStyle="1" w:styleId="a4">
    <w:name w:val="ヘッダー (文字)"/>
    <w:link w:val="a3"/>
    <w:uiPriority w:val="99"/>
    <w:rsid w:val="00AE3C2F"/>
    <w:rPr>
      <w:kern w:val="2"/>
      <w:sz w:val="22"/>
      <w:szCs w:val="22"/>
      <w:u w:val="double"/>
    </w:rPr>
  </w:style>
  <w:style w:type="paragraph" w:styleId="a5">
    <w:name w:val="footer"/>
    <w:basedOn w:val="a"/>
    <w:link w:val="a6"/>
    <w:uiPriority w:val="99"/>
    <w:unhideWhenUsed/>
    <w:rsid w:val="00AE3C2F"/>
    <w:pPr>
      <w:tabs>
        <w:tab w:val="center" w:pos="4252"/>
        <w:tab w:val="right" w:pos="8504"/>
      </w:tabs>
      <w:snapToGrid w:val="0"/>
    </w:pPr>
  </w:style>
  <w:style w:type="character" w:customStyle="1" w:styleId="a6">
    <w:name w:val="フッター (文字)"/>
    <w:link w:val="a5"/>
    <w:uiPriority w:val="99"/>
    <w:rsid w:val="00AE3C2F"/>
    <w:rPr>
      <w:kern w:val="2"/>
      <w:sz w:val="22"/>
      <w:szCs w:val="22"/>
      <w:u w:val="double"/>
    </w:rPr>
  </w:style>
  <w:style w:type="numbering" w:customStyle="1" w:styleId="SITA">
    <w:name w:val="SITAリスト"/>
    <w:uiPriority w:val="99"/>
    <w:rsid w:val="00F862E9"/>
    <w:pPr>
      <w:numPr>
        <w:numId w:val="2"/>
      </w:numPr>
    </w:pPr>
  </w:style>
  <w:style w:type="character" w:styleId="a7">
    <w:name w:val="Hyperlink"/>
    <w:uiPriority w:val="99"/>
    <w:unhideWhenUsed/>
    <w:rsid w:val="0096660F"/>
    <w:rPr>
      <w:color w:val="0000FF"/>
      <w:u w:val="single"/>
    </w:rPr>
  </w:style>
  <w:style w:type="character" w:styleId="a8">
    <w:name w:val="Unresolved Mention"/>
    <w:uiPriority w:val="99"/>
    <w:semiHidden/>
    <w:unhideWhenUsed/>
    <w:rsid w:val="00840575"/>
    <w:rPr>
      <w:color w:val="605E5C"/>
      <w:shd w:val="clear" w:color="auto" w:fill="E1DFDD"/>
    </w:rPr>
  </w:style>
  <w:style w:type="character" w:customStyle="1" w:styleId="10">
    <w:name w:val="見出し 1 (文字)"/>
    <w:basedOn w:val="a0"/>
    <w:link w:val="1"/>
    <w:uiPriority w:val="9"/>
    <w:rsid w:val="00C11E05"/>
    <w:rPr>
      <w:rFonts w:asciiTheme="majorHAnsi" w:eastAsiaTheme="majorEastAsia" w:hAnsiTheme="majorHAnsi" w:cstheme="majorBidi"/>
      <w:b/>
      <w:kern w:val="2"/>
      <w:sz w:val="24"/>
      <w:szCs w:val="24"/>
      <w:u w:val="double"/>
    </w:rPr>
  </w:style>
  <w:style w:type="character" w:customStyle="1" w:styleId="20">
    <w:name w:val="見出し 2 (文字)"/>
    <w:basedOn w:val="a0"/>
    <w:link w:val="2"/>
    <w:uiPriority w:val="9"/>
    <w:semiHidden/>
    <w:rsid w:val="00C11E05"/>
    <w:rPr>
      <w:rFonts w:asciiTheme="majorHAnsi" w:eastAsiaTheme="majorEastAsia" w:hAnsiTheme="majorHAnsi" w:cstheme="majorBidi"/>
      <w:b/>
      <w:kern w:val="2"/>
      <w:szCs w:val="22"/>
      <w:u w:val="double"/>
    </w:rPr>
  </w:style>
  <w:style w:type="paragraph" w:styleId="a9">
    <w:name w:val="Title"/>
    <w:basedOn w:val="a"/>
    <w:next w:val="a"/>
    <w:link w:val="aa"/>
    <w:uiPriority w:val="10"/>
    <w:qFormat/>
    <w:rsid w:val="00DC45A5"/>
    <w:pPr>
      <w:spacing w:before="420" w:after="420" w:line="440" w:lineRule="exact"/>
      <w:jc w:val="center"/>
      <w:outlineLvl w:val="0"/>
    </w:pPr>
    <w:rPr>
      <w:rFonts w:ascii="Times New Roman" w:eastAsia="Times New Roman" w:hAnsi="Times New Roman" w:cstheme="majorBidi"/>
      <w:b/>
      <w:sz w:val="28"/>
      <w:szCs w:val="32"/>
      <w:u w:val="none"/>
    </w:rPr>
  </w:style>
  <w:style w:type="character" w:customStyle="1" w:styleId="aa">
    <w:name w:val="表題 (文字)"/>
    <w:basedOn w:val="a0"/>
    <w:link w:val="a9"/>
    <w:uiPriority w:val="10"/>
    <w:rsid w:val="00DC45A5"/>
    <w:rPr>
      <w:rFonts w:ascii="Times New Roman" w:eastAsia="Times New Roman" w:hAnsi="Times New Roman" w:cstheme="majorBidi"/>
      <w:b/>
      <w:kern w:val="2"/>
      <w:sz w:val="28"/>
      <w:szCs w:val="32"/>
    </w:rPr>
  </w:style>
  <w:style w:type="paragraph" w:styleId="ab">
    <w:name w:val="Subtitle"/>
    <w:basedOn w:val="a"/>
    <w:next w:val="a"/>
    <w:link w:val="ac"/>
    <w:uiPriority w:val="11"/>
    <w:qFormat/>
    <w:rsid w:val="00DB7B1E"/>
    <w:pPr>
      <w:snapToGrid w:val="0"/>
      <w:spacing w:before="360" w:after="360" w:line="360" w:lineRule="exact"/>
      <w:jc w:val="center"/>
      <w:outlineLvl w:val="1"/>
    </w:pPr>
    <w:rPr>
      <w:rFonts w:ascii="Times New Roman" w:eastAsia="Times New Roman" w:hAnsi="Times New Roman"/>
      <w:sz w:val="24"/>
      <w:szCs w:val="24"/>
      <w:u w:val="none"/>
    </w:rPr>
  </w:style>
  <w:style w:type="character" w:customStyle="1" w:styleId="ac">
    <w:name w:val="副題 (文字)"/>
    <w:basedOn w:val="a0"/>
    <w:link w:val="ab"/>
    <w:uiPriority w:val="11"/>
    <w:rsid w:val="00DB7B1E"/>
    <w:rPr>
      <w:rFonts w:ascii="Times New Roman" w:eastAsia="Times New Roman" w:hAnsi="Times New Roman"/>
      <w:kern w:val="2"/>
      <w:sz w:val="24"/>
      <w:szCs w:val="24"/>
    </w:rPr>
  </w:style>
  <w:style w:type="paragraph" w:styleId="ad">
    <w:name w:val="List Paragraph"/>
    <w:basedOn w:val="a"/>
    <w:uiPriority w:val="34"/>
    <w:qFormat/>
    <w:rsid w:val="00331FA1"/>
    <w:pPr>
      <w:ind w:leftChars="400" w:left="8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76451787">
      <w:bodyDiv w:val="1"/>
      <w:marLeft w:val="0"/>
      <w:marRight w:val="0"/>
      <w:marTop w:val="0"/>
      <w:marBottom w:val="0"/>
      <w:divBdr>
        <w:top w:val="none" w:sz="0" w:space="0" w:color="auto"/>
        <w:left w:val="none" w:sz="0" w:space="0" w:color="auto"/>
        <w:bottom w:val="none" w:sz="0" w:space="0" w:color="auto"/>
        <w:right w:val="none" w:sz="0" w:space="0" w:color="auto"/>
      </w:divBdr>
    </w:div>
    <w:div w:id="1324309358">
      <w:bodyDiv w:val="1"/>
      <w:marLeft w:val="0"/>
      <w:marRight w:val="0"/>
      <w:marTop w:val="0"/>
      <w:marBottom w:val="0"/>
      <w:divBdr>
        <w:top w:val="none" w:sz="0" w:space="0" w:color="auto"/>
        <w:left w:val="none" w:sz="0" w:space="0" w:color="auto"/>
        <w:bottom w:val="none" w:sz="0" w:space="0" w:color="auto"/>
        <w:right w:val="none" w:sz="0" w:space="0" w:color="auto"/>
      </w:divBdr>
    </w:div>
    <w:div w:id="1617715546">
      <w:bodyDiv w:val="1"/>
      <w:marLeft w:val="0"/>
      <w:marRight w:val="0"/>
      <w:marTop w:val="0"/>
      <w:marBottom w:val="0"/>
      <w:divBdr>
        <w:top w:val="none" w:sz="0" w:space="0" w:color="auto"/>
        <w:left w:val="none" w:sz="0" w:space="0" w:color="auto"/>
        <w:bottom w:val="none" w:sz="0" w:space="0" w:color="auto"/>
        <w:right w:val="none" w:sz="0" w:space="0" w:color="auto"/>
      </w:divBdr>
      <w:divsChild>
        <w:div w:id="134682310">
          <w:marLeft w:val="0"/>
          <w:marRight w:val="0"/>
          <w:marTop w:val="0"/>
          <w:marBottom w:val="0"/>
          <w:divBdr>
            <w:top w:val="none" w:sz="0" w:space="0" w:color="auto"/>
            <w:left w:val="none" w:sz="0" w:space="0" w:color="auto"/>
            <w:bottom w:val="none" w:sz="0" w:space="0" w:color="auto"/>
            <w:right w:val="none" w:sz="0" w:space="0" w:color="auto"/>
          </w:divBdr>
        </w:div>
        <w:div w:id="991907348">
          <w:marLeft w:val="0"/>
          <w:marRight w:val="0"/>
          <w:marTop w:val="0"/>
          <w:marBottom w:val="0"/>
          <w:divBdr>
            <w:top w:val="none" w:sz="0" w:space="0" w:color="auto"/>
            <w:left w:val="none" w:sz="0" w:space="0" w:color="auto"/>
            <w:bottom w:val="none" w:sz="0" w:space="0" w:color="auto"/>
            <w:right w:val="none" w:sz="0" w:space="0" w:color="auto"/>
          </w:divBdr>
        </w:div>
        <w:div w:id="1814062416">
          <w:marLeft w:val="0"/>
          <w:marRight w:val="0"/>
          <w:marTop w:val="0"/>
          <w:marBottom w:val="0"/>
          <w:divBdr>
            <w:top w:val="none" w:sz="0" w:space="0" w:color="auto"/>
            <w:left w:val="none" w:sz="0" w:space="0" w:color="auto"/>
            <w:bottom w:val="none" w:sz="0" w:space="0" w:color="auto"/>
            <w:right w:val="none" w:sz="0" w:space="0" w:color="auto"/>
          </w:divBdr>
        </w:div>
      </w:divsChild>
    </w:div>
    <w:div w:id="1951624841">
      <w:bodyDiv w:val="1"/>
      <w:marLeft w:val="0"/>
      <w:marRight w:val="0"/>
      <w:marTop w:val="0"/>
      <w:marBottom w:val="0"/>
      <w:divBdr>
        <w:top w:val="none" w:sz="0" w:space="0" w:color="auto"/>
        <w:left w:val="none" w:sz="0" w:space="0" w:color="auto"/>
        <w:bottom w:val="none" w:sz="0" w:space="0" w:color="auto"/>
        <w:right w:val="none" w:sz="0" w:space="0" w:color="auto"/>
      </w:divBdr>
    </w:div>
    <w:div w:id="21177520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2.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游ゴシック Light"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15C7284D-7700-4B86-8C0C-3F0007AA6BC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83</TotalTime>
  <Pages>1</Pages>
  <Words>465</Words>
  <Characters>2655</Characters>
  <Application>Microsoft Office Word</Application>
  <DocSecurity>0</DocSecurity>
  <Lines>22</Lines>
  <Paragraphs>6</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3114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jitumatu</dc:creator>
  <cp:keywords/>
  <cp:lastModifiedBy>g</cp:lastModifiedBy>
  <cp:revision>27</cp:revision>
  <cp:lastPrinted>2013-07-04T06:14:00Z</cp:lastPrinted>
  <dcterms:created xsi:type="dcterms:W3CDTF">2026-03-18T06:24:00Z</dcterms:created>
  <dcterms:modified xsi:type="dcterms:W3CDTF">2026-03-31T06:46:00Z</dcterms:modified>
</cp:coreProperties>
</file>